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pacing w:val="76"/>
          <w:sz w:val="156"/>
        </w:rPr>
      </w:pPr>
      <w:r>
        <w:rPr>
          <w:rFonts w:hint="eastAsia" w:ascii="宋体" w:hAnsi="宋体" w:cs="宋体"/>
          <w:spacing w:val="76"/>
          <w:sz w:val="144"/>
          <w:szCs w:val="22"/>
        </w:rPr>
        <w:t xml:space="preserve">招标文件</w:t>
      </w:r>
      <w:r/>
    </w:p>
    <w:p>
      <w:pPr>
        <w:ind w:firstLine="630"/>
        <w:rPr>
          <w:rFonts w:ascii="宋体" w:hAnsi="宋体" w:cs="宋体"/>
          <w:sz w:val="32"/>
        </w:rPr>
      </w:pPr>
      <w:r>
        <w:rPr>
          <w:rFonts w:ascii="宋体" w:hAnsi="宋体" w:cs="宋体"/>
          <w:sz w:val="32"/>
        </w:rPr>
      </w:r>
      <w:r/>
    </w:p>
    <w:p>
      <w:pPr>
        <w:ind w:firstLine="630"/>
        <w:rPr>
          <w:rFonts w:ascii="宋体" w:hAnsi="宋体" w:cs="宋体"/>
          <w:sz w:val="32"/>
        </w:rPr>
      </w:pPr>
      <w:r>
        <w:rPr>
          <w:rFonts w:hint="eastAsia" w:ascii="宋体" w:hAnsi="宋体" w:cs="宋体"/>
          <w:sz w:val="32"/>
        </w:rPr>
        <w:t xml:space="preserve">  </w:t>
      </w:r>
      <w:r/>
    </w:p>
    <w:p>
      <w:pPr>
        <w:ind w:left="2558" w:hanging="1600"/>
        <w:spacing w:line="360" w:lineRule="auto"/>
        <w:rPr>
          <w:rFonts w:ascii="宋体" w:hAnsi="宋体" w:cs="宋体"/>
          <w:sz w:val="32"/>
        </w:rPr>
      </w:pPr>
      <w:r>
        <w:rPr>
          <w:rFonts w:hint="eastAsia" w:ascii="宋体" w:hAnsi="宋体" w:cs="宋体"/>
          <w:sz w:val="32"/>
        </w:rPr>
        <w:t xml:space="preserve">项目名称：253省道下穿立交泵房增设备用供电线路及购置应急发电设备</w:t>
      </w:r>
      <w:r/>
    </w:p>
    <w:p>
      <w:pPr>
        <w:ind w:firstLine="960"/>
        <w:spacing w:line="360" w:lineRule="auto"/>
        <w:rPr>
          <w:rFonts w:hint="eastAsia" w:ascii="宋体" w:hAnsi="宋体" w:eastAsia="宋体" w:cs="宋体"/>
          <w:sz w:val="28"/>
          <w:szCs w:val="22"/>
          <w:lang w:eastAsia="zh-CN"/>
        </w:rPr>
      </w:pPr>
      <w:r>
        <w:rPr>
          <w:rFonts w:hint="eastAsia" w:ascii="宋体" w:hAnsi="宋体" w:cs="宋体"/>
          <w:sz w:val="32"/>
        </w:rPr>
        <w:t xml:space="preserve">项目编号：</w:t>
      </w:r>
      <w:r>
        <w:rPr>
          <w:rFonts w:hint="eastAsia" w:ascii="宋体" w:hAnsi="宋体" w:cs="宋体"/>
          <w:sz w:val="32"/>
          <w:szCs w:val="32"/>
          <w:lang w:eastAsia="zh-CN"/>
        </w:rPr>
        <w:t xml:space="preserve">JSZC-320322-QJXM-G2025-0017</w:t>
      </w:r>
      <w:r/>
    </w:p>
    <w:p>
      <w:pPr>
        <w:ind w:firstLine="960"/>
        <w:spacing w:line="360" w:lineRule="auto"/>
        <w:rPr>
          <w:rFonts w:ascii="宋体" w:hAnsi="宋体" w:cs="宋体"/>
          <w:sz w:val="32"/>
        </w:rPr>
      </w:pPr>
      <w:r>
        <w:rPr>
          <w:rFonts w:hint="eastAsia" w:ascii="宋体" w:hAnsi="宋体" w:cs="宋体"/>
          <w:sz w:val="32"/>
        </w:rPr>
        <w:t xml:space="preserve">采 购 人：沛县交通运输局</w:t>
      </w:r>
      <w:r/>
    </w:p>
    <w:p>
      <w:pPr>
        <w:pStyle w:val="768"/>
        <w:rPr>
          <w:rFonts w:ascii="宋体" w:hAnsi="宋体" w:cs="宋体"/>
          <w:sz w:val="32"/>
        </w:rPr>
      </w:pPr>
      <w:r>
        <w:rPr>
          <w:rFonts w:ascii="宋体" w:hAnsi="宋体" w:cs="宋体"/>
          <w:sz w:val="32"/>
        </w:rPr>
      </w:r>
      <w:r/>
    </w:p>
    <w:p>
      <w:pPr>
        <w:pStyle w:val="768"/>
        <w:rPr>
          <w:rFonts w:ascii="宋体" w:hAnsi="宋体" w:cs="宋体"/>
          <w:sz w:val="32"/>
        </w:rPr>
      </w:pPr>
      <w:r>
        <w:rPr>
          <w:rFonts w:ascii="宋体" w:hAnsi="宋体" w:cs="宋体"/>
          <w:sz w:val="32"/>
        </w:rPr>
      </w:r>
      <w:r/>
    </w:p>
    <w:p>
      <w:pPr>
        <w:rPr>
          <w:rFonts w:ascii="宋体" w:hAnsi="宋体" w:cs="宋体"/>
          <w:sz w:val="32"/>
        </w:rPr>
      </w:pPr>
      <w:r>
        <w:rPr>
          <w:rFonts w:hint="eastAsia" w:ascii="宋体" w:hAnsi="宋体" w:cs="宋体"/>
          <w:sz w:val="32"/>
        </w:rPr>
        <w:t xml:space="preserve">          </w:t>
      </w:r>
      <w:r/>
    </w:p>
    <w:p>
      <w:pPr>
        <w:pStyle w:val="927"/>
        <w:jc w:val="center"/>
        <w:rPr>
          <w:rFonts w:ascii="宋体" w:hAnsi="宋体" w:cs="宋体"/>
        </w:rPr>
      </w:pPr>
      <w:r>
        <w:rPr>
          <w:rFonts w:hint="eastAsia" w:ascii="宋体" w:hAnsi="宋体" w:cs="仿宋"/>
          <w:sz w:val="24"/>
        </w:rPr>
        <w:t xml:space="preserve"> </w:t>
      </w:r>
      <w:r>
        <w:rPr>
          <w:rFonts w:hint="eastAsia" w:ascii="宋体" w:hAnsi="宋体" w:cs="仿宋"/>
          <w:sz w:val="24"/>
        </w:rPr>
        <mc:AlternateContent>
          <mc:Choice Requires="wpg">
            <w:drawing>
              <wp:inline xmlns:wp="http://schemas.openxmlformats.org/drawingml/2006/wordprocessingDrawing" distT="0" distB="0" distL="0" distR="0">
                <wp:extent cx="2343150" cy="1990725"/>
                <wp:effectExtent l="0" t="0" r="3810" b="5715"/>
                <wp:docPr id="1" name="图片 1" descr="ed8341cb52345032b0d8b1080efe8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ed8341cb52345032b0d8b1080efe83a"/>
                        <pic:cNvPicPr>
                          <a:picLocks noChangeAspect="1"/>
                        </pic:cNvPicPr>
                        <pic:nvPr/>
                      </pic:nvPicPr>
                      <pic:blipFill>
                        <a:blip r:embed="rId13"/>
                        <a:srcRect l="13015" t="15868" r="4301" b="26712"/>
                        <a:stretch/>
                      </pic:blipFill>
                      <pic:spPr bwMode="auto">
                        <a:xfrm>
                          <a:off x="0" y="0"/>
                          <a:ext cx="2343150" cy="1990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56.8pt;mso-wrap-distance-left:0.0pt;mso-wrap-distance-top:0.0pt;mso-wrap-distance-right:0.0pt;mso-wrap-distance-bottom:0.0pt;" stroked="f">
                <v:path textboxrect="0,0,0,0"/>
                <v:imagedata r:id="rId13" o:title=""/>
              </v:shape>
            </w:pict>
          </mc:Fallback>
        </mc:AlternateContent>
      </w:r>
      <w:r/>
    </w:p>
    <w:p>
      <w:pPr>
        <w:rPr>
          <w:rFonts w:ascii="宋体" w:hAnsi="宋体" w:cs="宋体"/>
        </w:rPr>
      </w:pPr>
      <w:r>
        <w:rPr>
          <w:rFonts w:ascii="宋体" w:hAnsi="宋体" w:cs="宋体"/>
        </w:rPr>
      </w:r>
      <w:r/>
    </w:p>
    <w:p>
      <w:pPr>
        <w:pStyle w:val="917"/>
        <w:rPr>
          <w:rFonts w:ascii="宋体" w:hAnsi="宋体" w:cs="宋体"/>
        </w:rPr>
      </w:pPr>
      <w:r>
        <w:rPr>
          <w:rFonts w:ascii="宋体" w:hAnsi="宋体" w:cs="宋体"/>
        </w:rPr>
      </w:r>
      <w:r/>
    </w:p>
    <w:p>
      <w:r/>
      <w:r/>
    </w:p>
    <w:p>
      <w:pPr>
        <w:jc w:val="center"/>
        <w:rPr>
          <w:rFonts w:ascii="宋体" w:hAnsi="宋体" w:cs="宋体"/>
          <w:sz w:val="32"/>
          <w:szCs w:val="32"/>
        </w:rPr>
      </w:pPr>
      <w:r>
        <w:rPr>
          <w:rFonts w:hint="eastAsia" w:ascii="宋体" w:hAnsi="宋体" w:cs="宋体"/>
          <w:sz w:val="32"/>
          <w:szCs w:val="32"/>
        </w:rPr>
        <w:t xml:space="preserve"> 采购代理机构：徐州勤佳项目管理咨询有限公司</w:t>
      </w:r>
      <w:r/>
    </w:p>
    <w:p>
      <w:pPr>
        <w:widowControl/>
        <w:rPr>
          <w:rFonts w:ascii="宋体" w:hAnsi="宋体" w:cs="宋体"/>
          <w:sz w:val="32"/>
          <w:szCs w:val="32"/>
        </w:rPr>
      </w:pPr>
      <w:r>
        <w:rPr>
          <w:rFonts w:ascii="宋体" w:hAnsi="宋体" w:cs="宋体"/>
          <w:sz w:val="32"/>
          <w:szCs w:val="32"/>
        </w:rPr>
      </w:r>
      <w:r/>
    </w:p>
    <w:p>
      <w:pPr>
        <w:ind w:firstLine="960"/>
        <w:widowControl/>
        <w:rPr>
          <w:rFonts w:ascii="宋体" w:hAnsi="宋体" w:cs="宋体"/>
          <w:sz w:val="32"/>
          <w:szCs w:val="32"/>
        </w:rPr>
        <w:sectPr>
          <w:headerReference w:type="default" r:id="rId9"/>
          <w:headerReference w:type="firs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32"/>
          <w:szCs w:val="32"/>
        </w:rPr>
        <w:t xml:space="preserve">时        间：    二〇二五年十</w:t>
      </w:r>
      <w:r>
        <w:rPr>
          <w:rFonts w:hint="eastAsia" w:ascii="宋体" w:hAnsi="宋体" w:cs="宋体"/>
          <w:sz w:val="32"/>
          <w:szCs w:val="32"/>
          <w:lang w:eastAsia="zh-CN"/>
        </w:rPr>
        <w:t xml:space="preserve">二</w:t>
      </w:r>
      <w:r>
        <w:rPr>
          <w:rFonts w:hint="eastAsia" w:ascii="宋体" w:hAnsi="宋体" w:cs="宋体"/>
          <w:sz w:val="32"/>
          <w:szCs w:val="32"/>
        </w:rPr>
        <w:t xml:space="preserve">月</w:t>
      </w:r>
      <w:r/>
    </w:p>
    <w:p>
      <w:pPr>
        <w:pStyle w:val="938"/>
        <w:ind w:firstLine="880"/>
        <w:jc w:val="center"/>
        <w:rPr>
          <w:rFonts w:ascii="宋体" w:hAnsi="宋体" w:cs="宋体"/>
          <w:sz w:val="44"/>
        </w:rPr>
      </w:pPr>
      <w:r>
        <w:rPr>
          <w:rFonts w:hint="eastAsia" w:ascii="宋体" w:hAnsi="宋体" w:cs="宋体"/>
          <w:sz w:val="44"/>
        </w:rPr>
        <w:t xml:space="preserve">总目录</w:t>
      </w:r>
      <w:r/>
    </w:p>
    <w:p>
      <w:pPr>
        <w:pStyle w:val="938"/>
        <w:ind w:firstLine="880"/>
        <w:jc w:val="center"/>
        <w:rPr>
          <w:rFonts w:ascii="宋体" w:hAnsi="宋体" w:cs="宋体"/>
          <w:sz w:val="44"/>
        </w:rPr>
      </w:pPr>
      <w:r>
        <w:rPr>
          <w:rFonts w:ascii="宋体" w:hAnsi="宋体" w:cs="宋体"/>
          <w:sz w:val="44"/>
        </w:rPr>
      </w:r>
      <w:r/>
    </w:p>
    <w:p>
      <w:pPr>
        <w:pStyle w:val="938"/>
        <w:ind w:firstLine="880"/>
        <w:jc w:val="center"/>
        <w:rPr>
          <w:rFonts w:ascii="宋体" w:hAnsi="宋体" w:cs="宋体"/>
          <w:sz w:val="40"/>
          <w:szCs w:val="22"/>
        </w:rPr>
      </w:pPr>
      <w:r>
        <w:rPr>
          <w:rFonts w:ascii="宋体" w:hAnsi="宋体" w:cs="宋体"/>
          <w:sz w:val="40"/>
          <w:szCs w:val="22"/>
        </w:rPr>
      </w:r>
      <w:r/>
    </w:p>
    <w:p>
      <w:pPr>
        <w:spacing w:line="480" w:lineRule="auto"/>
        <w:rPr>
          <w:rFonts w:ascii="宋体" w:hAnsi="宋体" w:cs="宋体"/>
          <w:sz w:val="28"/>
          <w:szCs w:val="28"/>
        </w:rPr>
      </w:pPr>
      <w:r>
        <w:rPr>
          <w:rFonts w:hint="eastAsia" w:ascii="宋体" w:hAnsi="宋体" w:cs="宋体"/>
          <w:sz w:val="28"/>
          <w:szCs w:val="28"/>
        </w:rPr>
        <w:t xml:space="preserve">第一章 投标邀请</w:t>
      </w:r>
      <w:r/>
    </w:p>
    <w:p>
      <w:pPr>
        <w:spacing w:line="480" w:lineRule="auto"/>
        <w:rPr>
          <w:rFonts w:ascii="宋体" w:hAnsi="宋体" w:cs="宋体"/>
          <w:sz w:val="28"/>
          <w:szCs w:val="28"/>
        </w:rPr>
      </w:pPr>
      <w:r>
        <w:rPr>
          <w:rFonts w:hint="eastAsia" w:ascii="宋体" w:hAnsi="宋体" w:cs="宋体"/>
          <w:sz w:val="28"/>
          <w:szCs w:val="28"/>
        </w:rPr>
        <w:t xml:space="preserve">第二章 投标人须知</w:t>
      </w:r>
      <w:r/>
    </w:p>
    <w:p>
      <w:pPr>
        <w:spacing w:line="480" w:lineRule="auto"/>
        <w:rPr>
          <w:rFonts w:ascii="宋体" w:hAnsi="宋体" w:cs="宋体"/>
          <w:sz w:val="28"/>
          <w:szCs w:val="28"/>
        </w:rPr>
      </w:pPr>
      <w:r>
        <w:rPr>
          <w:rFonts w:hint="eastAsia" w:ascii="宋体" w:hAnsi="宋体" w:cs="宋体"/>
          <w:sz w:val="28"/>
          <w:szCs w:val="28"/>
        </w:rPr>
        <w:t xml:space="preserve">第三章 投标资料表</w:t>
      </w:r>
      <w:r/>
    </w:p>
    <w:p>
      <w:pPr>
        <w:spacing w:line="480" w:lineRule="auto"/>
        <w:rPr>
          <w:rFonts w:ascii="宋体" w:hAnsi="宋体" w:cs="宋体"/>
          <w:sz w:val="28"/>
          <w:szCs w:val="28"/>
        </w:rPr>
      </w:pPr>
      <w:r>
        <w:rPr>
          <w:rFonts w:hint="eastAsia" w:ascii="宋体" w:hAnsi="宋体" w:cs="宋体"/>
          <w:sz w:val="28"/>
          <w:szCs w:val="28"/>
        </w:rPr>
        <w:t xml:space="preserve">第四章 评标标准</w:t>
      </w:r>
      <w:r/>
    </w:p>
    <w:p>
      <w:pPr>
        <w:spacing w:line="480" w:lineRule="auto"/>
        <w:rPr>
          <w:rFonts w:ascii="宋体" w:hAnsi="宋体" w:cs="宋体"/>
          <w:sz w:val="28"/>
          <w:szCs w:val="28"/>
        </w:rPr>
      </w:pPr>
      <w:r>
        <w:rPr>
          <w:rFonts w:hint="eastAsia" w:ascii="宋体" w:hAnsi="宋体" w:cs="宋体"/>
          <w:sz w:val="28"/>
          <w:szCs w:val="28"/>
        </w:rPr>
        <w:t xml:space="preserve">第五章 拟签订的合同文本</w:t>
      </w:r>
      <w:r/>
    </w:p>
    <w:p>
      <w:pPr>
        <w:spacing w:line="480" w:lineRule="auto"/>
        <w:rPr>
          <w:rFonts w:ascii="宋体" w:hAnsi="宋体" w:cs="宋体"/>
          <w:sz w:val="28"/>
          <w:szCs w:val="28"/>
        </w:rPr>
      </w:pPr>
      <w:r>
        <w:rPr>
          <w:rFonts w:hint="eastAsia" w:ascii="宋体" w:hAnsi="宋体" w:cs="宋体"/>
          <w:sz w:val="28"/>
          <w:szCs w:val="28"/>
        </w:rPr>
        <w:t xml:space="preserve">第六章 采购需求</w:t>
      </w:r>
      <w:r/>
    </w:p>
    <w:p>
      <w:pPr>
        <w:spacing w:line="480" w:lineRule="auto"/>
        <w:rPr>
          <w:rFonts w:ascii="宋体" w:hAnsi="宋体" w:cs="宋体"/>
          <w:sz w:val="28"/>
          <w:szCs w:val="28"/>
        </w:rPr>
      </w:pPr>
      <w:r>
        <w:rPr>
          <w:rFonts w:hint="eastAsia" w:ascii="宋体" w:hAnsi="宋体" w:cs="宋体"/>
          <w:sz w:val="28"/>
          <w:szCs w:val="28"/>
        </w:rPr>
        <w:t xml:space="preserve">第七章 投标文件相关格式</w:t>
      </w:r>
      <w:r/>
    </w:p>
    <w:p>
      <w:pPr>
        <w:spacing w:line="480" w:lineRule="auto"/>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r>
      <w:r/>
    </w:p>
    <w:p>
      <w:pPr>
        <w:jc w:val="left"/>
        <w:widowControl/>
        <w:rPr>
          <w:rFonts w:ascii="宋体" w:hAnsi="宋体" w:cs="宋体"/>
          <w:sz w:val="30"/>
          <w:szCs w:val="30"/>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sz w:val="30"/>
          <w:szCs w:val="30"/>
        </w:rPr>
      </w:r>
      <w:r/>
    </w:p>
    <w:p>
      <w:pPr>
        <w:numPr>
          <w:ilvl w:val="0"/>
          <w:numId w:val="2"/>
        </w:numPr>
        <w:jc w:val="center"/>
        <w:rPr>
          <w:rFonts w:ascii="宋体" w:hAnsi="宋体" w:cs="宋体"/>
          <w:sz w:val="30"/>
          <w:szCs w:val="30"/>
        </w:rPr>
        <w:outlineLvl w:val="0"/>
      </w:pPr>
      <w:r>
        <w:rPr>
          <w:rFonts w:hint="eastAsia" w:ascii="宋体" w:hAnsi="宋体" w:cs="宋体"/>
          <w:sz w:val="30"/>
          <w:szCs w:val="30"/>
        </w:rPr>
        <w:t xml:space="preserve"> 投标邀请</w:t>
      </w:r>
      <w:r/>
    </w:p>
    <w:p>
      <w:pPr>
        <w:pStyle w:val="738"/>
      </w:pPr>
      <w:r/>
      <w:r/>
    </w:p>
    <w:p>
      <w:pPr>
        <w:ind w:firstLine="480"/>
        <w:spacing w:line="360" w:lineRule="exact"/>
        <w:rPr>
          <w:rFonts w:ascii="宋体" w:hAnsi="宋体" w:cs="宋体"/>
          <w:sz w:val="24"/>
        </w:rPr>
      </w:pPr>
      <w:r>
        <w:rPr>
          <w:rFonts w:hint="eastAsia" w:ascii="宋体" w:hAnsi="宋体" w:cs="宋体"/>
          <w:sz w:val="24"/>
        </w:rPr>
        <w:t xml:space="preserve">徐州勤佳项目管理咨询有限公司对253省道下穿立交泵房增设备用供电线路及购置应急发电设备进行公开招标采购，现欢迎符合相关条件的供应商投标。</w:t>
      </w:r>
      <w:r/>
    </w:p>
    <w:p>
      <w:pPr>
        <w:ind w:firstLine="480"/>
        <w:spacing w:line="360" w:lineRule="exact"/>
        <w:rPr>
          <w:rFonts w:ascii="宋体" w:hAnsi="宋体" w:cs="宋体"/>
          <w:sz w:val="24"/>
        </w:rPr>
      </w:pPr>
      <w:r>
        <w:rPr>
          <w:rFonts w:hint="eastAsia" w:ascii="宋体" w:hAnsi="宋体" w:cs="宋体"/>
          <w:sz w:val="24"/>
        </w:rPr>
        <w:t xml:space="preserve">一、项目名称和项目编号</w:t>
      </w:r>
      <w:r/>
    </w:p>
    <w:p>
      <w:pPr>
        <w:ind w:firstLine="480"/>
        <w:spacing w:line="360" w:lineRule="exact"/>
        <w:rPr>
          <w:rFonts w:ascii="宋体" w:hAnsi="宋体" w:cs="宋体"/>
          <w:sz w:val="24"/>
        </w:rPr>
      </w:pPr>
      <w:r>
        <w:rPr>
          <w:rFonts w:hint="eastAsia" w:ascii="宋体" w:hAnsi="宋体" w:cs="宋体"/>
          <w:sz w:val="24"/>
        </w:rPr>
        <w:t xml:space="preserve">项目名称：253省道下穿立交泵房增设备用供电线路及购置应急发电设备 </w:t>
      </w:r>
      <w:r/>
    </w:p>
    <w:p>
      <w:pPr>
        <w:ind w:firstLine="480"/>
        <w:spacing w:line="36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JSZC-320322-QJXM-G2025-0017</w:t>
      </w:r>
      <w:r/>
    </w:p>
    <w:p>
      <w:pPr>
        <w:ind w:firstLine="480"/>
        <w:spacing w:line="360" w:lineRule="exact"/>
        <w:rPr>
          <w:rFonts w:ascii="宋体" w:hAnsi="宋体" w:cs="宋体"/>
          <w:sz w:val="24"/>
        </w:rPr>
      </w:pPr>
      <w:r>
        <w:rPr>
          <w:rFonts w:hint="eastAsia" w:ascii="宋体" w:hAnsi="宋体" w:cs="宋体"/>
          <w:sz w:val="24"/>
        </w:rPr>
        <w:t xml:space="preserve">二、投标人的资格要求：</w:t>
      </w:r>
      <w:r/>
    </w:p>
    <w:p>
      <w:pPr>
        <w:ind w:firstLine="480"/>
        <w:spacing w:line="360" w:lineRule="exact"/>
        <w:rPr>
          <w:rFonts w:ascii="宋体" w:hAnsi="宋体" w:cs="宋体"/>
          <w:sz w:val="24"/>
        </w:rPr>
      </w:pPr>
      <w:r>
        <w:rPr>
          <w:rFonts w:hint="eastAsia" w:ascii="宋体" w:hAnsi="宋体" w:cs="宋体"/>
          <w:sz w:val="24"/>
        </w:rPr>
        <w:t xml:space="preserve">见本项目公开招标公告。</w:t>
      </w:r>
      <w:r/>
    </w:p>
    <w:p>
      <w:pPr>
        <w:ind w:firstLine="480"/>
        <w:spacing w:line="360" w:lineRule="exact"/>
        <w:rPr>
          <w:rFonts w:ascii="宋体" w:hAnsi="宋体" w:cs="宋体"/>
          <w:sz w:val="24"/>
        </w:rPr>
      </w:pPr>
      <w:r>
        <w:rPr>
          <w:rFonts w:hint="eastAsia" w:ascii="宋体" w:hAnsi="宋体" w:cs="宋体"/>
          <w:sz w:val="24"/>
        </w:rPr>
        <w:t xml:space="preserve">三、获取招标文件的时间期限、地点、方式及招标文件售价</w:t>
      </w:r>
      <w:r/>
    </w:p>
    <w:p>
      <w:pPr>
        <w:ind w:left="420"/>
        <w:spacing w:line="360" w:lineRule="exact"/>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时间（时间期限）、地点、方式：</w:t>
      </w:r>
      <w:r/>
    </w:p>
    <w:p>
      <w:pPr>
        <w:ind w:firstLine="360"/>
        <w:spacing w:line="360" w:lineRule="exact"/>
        <w:rPr>
          <w:rFonts w:ascii="宋体" w:hAnsi="宋体" w:cs="宋体"/>
          <w:sz w:val="24"/>
        </w:rPr>
      </w:pPr>
      <w:r>
        <w:rPr>
          <w:rFonts w:hint="eastAsia" w:ascii="宋体" w:hAnsi="宋体" w:cs="宋体"/>
          <w:sz w:val="24"/>
        </w:rPr>
        <w:t xml:space="preserve">1.1时间：招标文件提供期限：2025年1</w:t>
      </w:r>
      <w:r>
        <w:rPr>
          <w:rFonts w:hint="eastAsia" w:ascii="宋体" w:hAnsi="宋体" w:cs="宋体"/>
          <w:sz w:val="24"/>
          <w:lang w:val="en-US" w:eastAsia="zh-CN"/>
        </w:rPr>
        <w:t xml:space="preserve">2</w:t>
      </w:r>
      <w:r>
        <w:rPr>
          <w:rFonts w:hint="eastAsia" w:ascii="宋体" w:hAnsi="宋体" w:cs="宋体"/>
          <w:sz w:val="24"/>
        </w:rPr>
        <w:t xml:space="preserve">月</w:t>
      </w:r>
      <w:r>
        <w:rPr>
          <w:rFonts w:hint="eastAsia" w:ascii="宋体" w:hAnsi="宋体" w:cs="宋体"/>
          <w:sz w:val="24"/>
          <w:lang w:val="en-US" w:eastAsia="zh-CN"/>
        </w:rPr>
        <w:t xml:space="preserve">12</w:t>
      </w:r>
      <w:r>
        <w:rPr>
          <w:rFonts w:hint="eastAsia" w:ascii="宋体" w:hAnsi="宋体" w:cs="宋体"/>
          <w:sz w:val="24"/>
        </w:rPr>
        <w:t xml:space="preserve">日至2025年1</w:t>
      </w:r>
      <w:r>
        <w:rPr>
          <w:rFonts w:hint="eastAsia" w:ascii="宋体" w:hAnsi="宋体" w:cs="宋体"/>
          <w:sz w:val="24"/>
          <w:lang w:val="en-US" w:eastAsia="zh-CN"/>
        </w:rPr>
        <w:t xml:space="preserve">2</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日，每天9:00至12:00，14:00至17:00（北京时间，法定节假日除外）。2025年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日后仍可以下载采购文件，2025年1</w:t>
      </w:r>
      <w:r>
        <w:rPr>
          <w:rFonts w:hint="eastAsia" w:ascii="宋体" w:hAnsi="宋体" w:cs="宋体"/>
          <w:sz w:val="24"/>
          <w:lang w:val="en-US" w:eastAsia="zh-CN"/>
        </w:rPr>
        <w:t xml:space="preserve">2</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日后下载的采购文件，视为非有效方式且不做为供应商权益受到损害的证明材料和依据。</w:t>
      </w:r>
      <w:r/>
    </w:p>
    <w:p>
      <w:pPr>
        <w:ind w:firstLine="480"/>
        <w:spacing w:line="360" w:lineRule="exact"/>
        <w:rPr>
          <w:rFonts w:ascii="宋体" w:hAnsi="宋体" w:cs="宋体"/>
          <w:sz w:val="24"/>
        </w:rPr>
      </w:pPr>
      <w:r>
        <w:rPr>
          <w:rFonts w:hint="eastAsia" w:ascii="宋体" w:hAnsi="宋体" w:cs="宋体"/>
          <w:sz w:val="24"/>
        </w:rPr>
        <w:t xml:space="preserve">1.2地点：网上注册登记成功后系统内免费下载。</w:t>
      </w:r>
      <w:r/>
    </w:p>
    <w:p>
      <w:pPr>
        <w:ind w:firstLine="482"/>
        <w:spacing w:line="360" w:lineRule="exact"/>
        <w:rPr>
          <w:rFonts w:ascii="宋体" w:hAnsi="宋体" w:cs="宋体"/>
          <w:sz w:val="24"/>
        </w:rPr>
      </w:pPr>
      <w:r>
        <w:rPr>
          <w:rFonts w:hint="eastAsia" w:ascii="宋体" w:hAnsi="宋体" w:cs="宋体"/>
          <w:sz w:val="24"/>
        </w:rPr>
        <w:t xml:space="preserve">1.3获取方式：本项目采用网上注册登记方式。</w:t>
      </w:r>
      <w:r/>
    </w:p>
    <w:p>
      <w:pPr>
        <w:ind w:firstLine="482"/>
        <w:jc w:val="left"/>
        <w:spacing w:line="360" w:lineRule="exact"/>
        <w:rPr>
          <w:rFonts w:ascii="宋体" w:hAnsi="宋体" w:cs="宋体"/>
          <w:sz w:val="24"/>
        </w:rPr>
      </w:pPr>
      <w:r>
        <w:rPr>
          <w:rFonts w:hint="eastAsia" w:ascii="宋体" w:hAnsi="宋体" w:cs="宋体"/>
          <w:sz w:val="24"/>
        </w:rPr>
        <w:t xml:space="preserve">潜在投标人访问电子招标投标交易平台的网络地址和方法：</w:t>
      </w:r>
      <w:r/>
    </w:p>
    <w:p>
      <w:pPr>
        <w:ind w:firstLine="482"/>
        <w:jc w:val="left"/>
        <w:spacing w:line="360" w:lineRule="exact"/>
        <w:rPr>
          <w:rFonts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exact"/>
        <w:rPr>
          <w:rFonts w:ascii="宋体" w:hAnsi="宋体" w:cs="宋体"/>
          <w:sz w:val="24"/>
        </w:rPr>
      </w:pPr>
      <w:r>
        <w:rPr>
          <w:rFonts w:hint="eastAsia" w:ascii="宋体" w:hAnsi="宋体" w:cs="宋体"/>
          <w:sz w:val="24"/>
        </w:rPr>
        <w:t xml:space="preserve">（2）潜在投标人访问“苏采云”系统的网络地址和方法：</w:t>
      </w:r>
      <w:r/>
    </w:p>
    <w:p>
      <w:pPr>
        <w:ind w:firstLine="482"/>
        <w:jc w:val="left"/>
        <w:spacing w:line="360" w:lineRule="exact"/>
        <w:rPr>
          <w:rFonts w:ascii="宋体" w:hAnsi="宋体" w:cs="宋体"/>
          <w:sz w:val="24"/>
        </w:rPr>
      </w:pPr>
      <w:r>
        <w:rPr>
          <w:rFonts w:hint="eastAsia" w:ascii="宋体" w:hAnsi="宋体" w:cs="宋体"/>
          <w:sz w:val="24"/>
        </w:rPr>
        <w:t xml:space="preserve">“苏采云”系统的网址：http://jszfcg.jsczt.cn/；或进入徐州政府采购网（网址：http://czj.xz.gov.cn/Home/HomeIndex）--业务工作--用户登录，点击“苏采云”进入系统。</w:t>
      </w:r>
      <w:r/>
    </w:p>
    <w:p>
      <w:pPr>
        <w:ind w:firstLine="482"/>
        <w:jc w:val="left"/>
        <w:spacing w:line="360" w:lineRule="exact"/>
        <w:rPr>
          <w:rFonts w:ascii="宋体" w:hAnsi="宋体" w:cs="宋体"/>
          <w:sz w:val="24"/>
        </w:rPr>
      </w:pPr>
      <w:r>
        <w:rPr>
          <w:rFonts w:hint="eastAsia" w:ascii="宋体" w:hAnsi="宋体" w:cs="宋体"/>
          <w:sz w:val="24"/>
        </w:rPr>
        <w:t xml:space="preserve">（3）“CA数字证书”的获取：</w:t>
      </w:r>
      <w:r/>
    </w:p>
    <w:p>
      <w:pPr>
        <w:ind w:firstLine="482"/>
        <w:jc w:val="left"/>
        <w:spacing w:line="360" w:lineRule="exact"/>
        <w:rPr>
          <w:rFonts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60" w:lineRule="exact"/>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left"/>
        <w:spacing w:line="360" w:lineRule="exact"/>
        <w:rPr>
          <w:rFonts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482"/>
        <w:jc w:val="left"/>
        <w:spacing w:line="360" w:lineRule="exact"/>
        <w:rPr>
          <w:rFonts w:ascii="宋体" w:hAnsi="宋体" w:cs="宋体"/>
          <w:sz w:val="24"/>
        </w:rPr>
      </w:pPr>
      <w:r>
        <w:rPr>
          <w:rFonts w:hint="eastAsia" w:ascii="宋体" w:hAnsi="宋体" w:cs="宋体"/>
          <w:sz w:val="24"/>
        </w:rPr>
        <w:t xml:space="preserve">（6）苏采云系统使用谷歌浏览器参与不见面开标。</w:t>
      </w:r>
      <w:r/>
    </w:p>
    <w:p>
      <w:pPr>
        <w:ind w:firstLine="480"/>
        <w:spacing w:line="360" w:lineRule="exact"/>
        <w:rPr>
          <w:rFonts w:ascii="宋体" w:hAnsi="宋体" w:cs="宋体"/>
          <w:sz w:val="24"/>
        </w:rPr>
      </w:pPr>
      <w:r>
        <w:rPr>
          <w:rFonts w:hint="eastAsia" w:ascii="宋体" w:hAnsi="宋体" w:cs="宋体"/>
          <w:sz w:val="24"/>
        </w:rPr>
        <w:t xml:space="preserve">2．招标文件售价：免费</w:t>
      </w:r>
      <w:r/>
    </w:p>
    <w:p>
      <w:pPr>
        <w:ind w:firstLine="480"/>
        <w:spacing w:line="360" w:lineRule="exact"/>
        <w:rPr>
          <w:rFonts w:ascii="宋体" w:hAnsi="宋体" w:cs="宋体"/>
          <w:sz w:val="24"/>
        </w:rPr>
      </w:pPr>
      <w:r>
        <w:rPr>
          <w:rFonts w:hint="eastAsia" w:ascii="宋体" w:hAnsi="宋体" w:cs="宋体"/>
          <w:sz w:val="24"/>
        </w:rPr>
        <w:t xml:space="preserve">四、投标有关信息</w:t>
      </w:r>
      <w:r/>
    </w:p>
    <w:p>
      <w:pPr>
        <w:ind w:firstLine="480"/>
        <w:spacing w:line="360" w:lineRule="exact"/>
        <w:rPr>
          <w:rFonts w:ascii="宋体" w:hAnsi="宋体" w:cs="宋体"/>
          <w:sz w:val="24"/>
        </w:rPr>
      </w:pPr>
      <w:r/>
      <w:bookmarkStart w:id="21" w:name="_GoBack"/>
      <w:r>
        <w:rPr>
          <w:rFonts w:hint="eastAsia" w:ascii="宋体" w:hAnsi="宋体" w:cs="宋体"/>
          <w:sz w:val="24"/>
        </w:rPr>
        <w:t xml:space="preserve">1.投标截止时间：</w:t>
      </w:r>
      <w:r>
        <w:rPr>
          <w:rFonts w:hint="eastAsia" w:ascii="宋体" w:hAnsi="宋体" w:cs="宋体"/>
          <w:sz w:val="24"/>
          <w:lang w:eastAsia="zh-CN"/>
        </w:rPr>
        <w:t xml:space="preserve">2026年01月05日</w:t>
      </w:r>
      <w:r>
        <w:rPr>
          <w:rFonts w:hint="eastAsia" w:ascii="宋体" w:hAnsi="宋体" w:cs="宋体"/>
          <w:sz w:val="24"/>
          <w:highlight w:val="yellow"/>
        </w:rPr>
        <w:t xml:space="preserve">9：30（北京时间）（电子招标投标</w:t>
      </w:r>
      <w:bookmarkEnd w:id="21"/>
      <w:r>
        <w:rPr>
          <w:rFonts w:hint="eastAsia" w:ascii="宋体" w:hAnsi="宋体" w:cs="宋体"/>
          <w:sz w:val="24"/>
          <w:highlight w:val="yellow"/>
        </w:rPr>
        <w:t xml:space="preserve">交易平台（即“苏采云”系统）的国家授时中心标准时间，</w:t>
      </w:r>
      <w:r>
        <w:rPr>
          <w:rFonts w:hint="eastAsia" w:ascii="宋体" w:hAnsi="宋体" w:cs="宋体"/>
          <w:sz w:val="24"/>
        </w:rPr>
        <w:t xml:space="preserve">下同）</w:t>
      </w:r>
      <w:r/>
    </w:p>
    <w:p>
      <w:pPr>
        <w:ind w:firstLine="480"/>
        <w:spacing w:line="360" w:lineRule="exact"/>
        <w:rPr>
          <w:rFonts w:ascii="宋体" w:hAnsi="宋体" w:cs="宋体"/>
          <w:sz w:val="24"/>
        </w:rPr>
      </w:pPr>
      <w:r>
        <w:rPr>
          <w:rFonts w:hint="eastAsia" w:ascii="宋体" w:hAnsi="宋体" w:cs="宋体"/>
          <w:sz w:val="24"/>
        </w:rPr>
        <w:t xml:space="preserve">2.开标时间：</w:t>
      </w:r>
      <w:r>
        <w:rPr>
          <w:rFonts w:hint="eastAsia" w:ascii="宋体" w:hAnsi="宋体" w:cs="宋体"/>
          <w:sz w:val="24"/>
          <w:highlight w:val="yellow"/>
          <w:lang w:eastAsia="zh-CN"/>
        </w:rPr>
        <w:t xml:space="preserve">2026年01月05日</w:t>
      </w:r>
      <w:r>
        <w:rPr>
          <w:rFonts w:hint="eastAsia" w:ascii="宋体" w:hAnsi="宋体" w:cs="宋体"/>
          <w:sz w:val="24"/>
          <w:highlight w:val="yellow"/>
        </w:rPr>
        <w:t xml:space="preserve">9：30（</w:t>
      </w:r>
      <w:r>
        <w:rPr>
          <w:rFonts w:hint="eastAsia" w:ascii="宋体" w:hAnsi="宋体" w:cs="宋体"/>
          <w:sz w:val="24"/>
        </w:rPr>
        <w:t xml:space="preserve">北京时间）</w:t>
      </w:r>
      <w:r/>
    </w:p>
    <w:p>
      <w:pPr>
        <w:ind w:firstLine="480"/>
        <w:spacing w:line="360" w:lineRule="exact"/>
        <w:rPr>
          <w:rFonts w:ascii="宋体" w:hAnsi="宋体" w:cs="宋体"/>
          <w:bCs/>
          <w:sz w:val="24"/>
          <w:u w:val="single"/>
        </w:rPr>
      </w:pPr>
      <w:r>
        <w:rPr>
          <w:rFonts w:hint="eastAsia" w:ascii="宋体" w:hAnsi="宋体" w:cs="宋体"/>
          <w:sz w:val="24"/>
        </w:rPr>
        <w:t xml:space="preserve">3.开标地点：“苏采云”系统（网址：http://jszfcg.jsczt.cn/）“开标大厅”或进入徐州政府采购网（网址：http://czj.xz.gov.cn/Home/HomeIndex）-业务工作-用户登录，点击“苏采云”进入系统“开标大厅”。</w:t>
      </w:r>
      <w:r/>
    </w:p>
    <w:p>
      <w:pPr>
        <w:ind w:left="479"/>
        <w:spacing w:line="360" w:lineRule="exact"/>
        <w:rPr>
          <w:rFonts w:ascii="宋体" w:hAnsi="宋体" w:cs="宋体"/>
          <w:sz w:val="24"/>
        </w:rPr>
      </w:pPr>
      <w:r>
        <w:rPr>
          <w:rFonts w:hint="eastAsia" w:ascii="宋体" w:hAnsi="宋体" w:cs="宋体"/>
          <w:sz w:val="24"/>
        </w:rPr>
        <w:t xml:space="preserve">五、采购人</w:t>
      </w:r>
      <w:r/>
    </w:p>
    <w:p>
      <w:pPr>
        <w:ind w:firstLine="480"/>
        <w:spacing w:line="360" w:lineRule="exact"/>
        <w:rPr>
          <w:rFonts w:ascii="宋体" w:hAnsi="宋体" w:cs="宋体"/>
          <w:sz w:val="24"/>
        </w:rPr>
      </w:pPr>
      <w:r>
        <w:rPr>
          <w:rFonts w:hint="eastAsia" w:ascii="宋体" w:hAnsi="宋体" w:cs="宋体"/>
          <w:sz w:val="24"/>
        </w:rPr>
        <w:t xml:space="preserve">1.名称：沛县交通运输局</w:t>
      </w:r>
      <w:r/>
    </w:p>
    <w:p>
      <w:pPr>
        <w:ind w:firstLine="480"/>
        <w:spacing w:line="360" w:lineRule="exact"/>
        <w:rPr>
          <w:rFonts w:ascii="宋体" w:hAnsi="宋体" w:cs="宋体"/>
          <w:sz w:val="24"/>
        </w:rPr>
      </w:pPr>
      <w:r>
        <w:rPr>
          <w:rFonts w:hint="eastAsia" w:ascii="宋体" w:hAnsi="宋体" w:cs="宋体"/>
          <w:sz w:val="24"/>
        </w:rPr>
        <w:t xml:space="preserve">2.地址：沛县沛公路1号</w:t>
      </w:r>
      <w:r/>
    </w:p>
    <w:p>
      <w:pPr>
        <w:ind w:firstLine="480"/>
        <w:spacing w:line="360" w:lineRule="exact"/>
        <w:rPr>
          <w:rFonts w:ascii="宋体" w:hAnsi="宋体" w:cs="宋体"/>
          <w:sz w:val="24"/>
        </w:rPr>
      </w:pPr>
      <w:r>
        <w:rPr>
          <w:rFonts w:hint="eastAsia" w:ascii="宋体" w:hAnsi="宋体" w:cs="宋体"/>
          <w:sz w:val="24"/>
        </w:rPr>
        <w:t xml:space="preserve">3.联系方法： 19905226766</w:t>
      </w:r>
      <w:r/>
    </w:p>
    <w:p>
      <w:pPr>
        <w:ind w:firstLine="480"/>
        <w:spacing w:line="360" w:lineRule="exact"/>
        <w:rPr>
          <w:rFonts w:ascii="宋体" w:hAnsi="宋体" w:cs="宋体"/>
          <w:sz w:val="24"/>
        </w:rPr>
      </w:pPr>
      <w:r>
        <w:rPr>
          <w:rFonts w:hint="eastAsia" w:ascii="宋体" w:hAnsi="宋体" w:cs="宋体"/>
          <w:sz w:val="24"/>
        </w:rPr>
        <w:t xml:space="preserve">4.采购项目联系人：秦科长      </w:t>
      </w:r>
      <w:r/>
    </w:p>
    <w:p>
      <w:pPr>
        <w:ind w:firstLine="480"/>
        <w:spacing w:line="360" w:lineRule="exact"/>
        <w:rPr>
          <w:rFonts w:ascii="宋体" w:hAnsi="宋体" w:cs="宋体"/>
          <w:sz w:val="24"/>
        </w:rPr>
      </w:pPr>
      <w:r>
        <w:rPr>
          <w:rFonts w:hint="eastAsia" w:ascii="宋体" w:hAnsi="宋体" w:cs="宋体"/>
          <w:sz w:val="24"/>
        </w:rPr>
        <w:t xml:space="preserve">六、采购代理机构</w:t>
      </w:r>
      <w:r/>
    </w:p>
    <w:p>
      <w:pPr>
        <w:ind w:firstLine="480"/>
        <w:spacing w:line="360" w:lineRule="exact"/>
        <w:rPr>
          <w:rFonts w:ascii="宋体" w:hAnsi="宋体" w:cs="宋体"/>
          <w:sz w:val="24"/>
        </w:rPr>
      </w:pPr>
      <w:r>
        <w:rPr>
          <w:rFonts w:hint="eastAsia" w:ascii="宋体" w:hAnsi="宋体" w:cs="宋体"/>
          <w:sz w:val="24"/>
        </w:rPr>
        <w:t xml:space="preserve">1．名称：徐州勤佳项目管理咨询有限公司</w:t>
      </w:r>
      <w:r/>
    </w:p>
    <w:p>
      <w:pPr>
        <w:ind w:firstLine="480"/>
        <w:spacing w:line="360" w:lineRule="exact"/>
        <w:rPr>
          <w:rFonts w:ascii="宋体" w:hAnsi="宋体" w:cs="宋体"/>
          <w:sz w:val="24"/>
        </w:rPr>
      </w:pPr>
      <w:r>
        <w:rPr>
          <w:rFonts w:hint="eastAsia" w:ascii="宋体" w:hAnsi="宋体" w:cs="宋体"/>
          <w:sz w:val="24"/>
        </w:rPr>
        <w:t xml:space="preserve">2．地址：沛县沛公路2-1号金融中心C1座二楼  </w:t>
      </w:r>
      <w:r/>
    </w:p>
    <w:p>
      <w:pPr>
        <w:ind w:firstLine="480"/>
        <w:spacing w:line="360" w:lineRule="exact"/>
        <w:rPr>
          <w:rFonts w:ascii="宋体" w:hAnsi="宋体" w:cs="宋体"/>
          <w:sz w:val="24"/>
        </w:rPr>
      </w:pPr>
      <w:r>
        <w:rPr>
          <w:rFonts w:hint="eastAsia" w:ascii="宋体" w:hAnsi="宋体" w:cs="宋体"/>
          <w:sz w:val="24"/>
        </w:rPr>
        <w:t xml:space="preserve">3．联系方法：0516-81202080</w:t>
      </w:r>
      <w:r/>
    </w:p>
    <w:p>
      <w:pPr>
        <w:ind w:firstLine="480"/>
        <w:spacing w:line="360" w:lineRule="exact"/>
        <w:rPr>
          <w:rFonts w:ascii="宋体" w:hAnsi="宋体" w:cs="宋体"/>
          <w:sz w:val="24"/>
        </w:rPr>
      </w:pPr>
      <w:r>
        <w:rPr>
          <w:rFonts w:hint="eastAsia" w:ascii="宋体" w:hAnsi="宋体" w:cs="宋体"/>
          <w:sz w:val="24"/>
        </w:rPr>
        <w:t xml:space="preserve">4．采购项目联系人：李工         </w:t>
      </w:r>
      <w:r/>
    </w:p>
    <w:p>
      <w:pPr>
        <w:ind w:firstLine="600"/>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jc w:val="center"/>
        <w:rPr>
          <w:rFonts w:ascii="宋体" w:hAnsi="宋体" w:cs="宋体"/>
          <w:sz w:val="30"/>
          <w:szCs w:val="30"/>
        </w:rPr>
        <w:outlineLvl w:val="0"/>
      </w:pPr>
      <w:r>
        <w:rPr>
          <w:rFonts w:hint="eastAsia" w:ascii="宋体" w:hAnsi="宋体" w:cs="宋体"/>
          <w:sz w:val="24"/>
          <w:u w:val="single"/>
        </w:rPr>
        <w:br w:type="page" w:clear="all"/>
      </w:r>
      <w:r>
        <w:rPr>
          <w:rFonts w:hint="eastAsia" w:ascii="宋体" w:hAnsi="宋体" w:cs="宋体"/>
          <w:sz w:val="30"/>
          <w:szCs w:val="30"/>
        </w:rPr>
        <w:t xml:space="preserve">第二章  投标人须知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hint="eastAsia" w:ascii="宋体" w:hAnsi="宋体" w:cs="宋体"/>
          <w:sz w:val="30"/>
          <w:szCs w:val="30"/>
        </w:rPr>
        <w:t xml:space="preserve">目录</w:t>
      </w:r>
      <w:r/>
    </w:p>
    <w:p>
      <w:pPr>
        <w:ind w:left="420"/>
        <w:spacing w:line="360" w:lineRule="auto"/>
        <w:rPr>
          <w:rFonts w:ascii="宋体" w:hAnsi="宋体" w:cs="宋体"/>
          <w:sz w:val="28"/>
          <w:szCs w:val="28"/>
        </w:rPr>
      </w:pPr>
      <w:r>
        <w:rPr>
          <w:rFonts w:ascii="宋体" w:hAnsi="宋体" w:cs="宋体"/>
          <w:sz w:val="28"/>
          <w:szCs w:val="28"/>
        </w:rPr>
      </w:r>
      <w:r/>
    </w:p>
    <w:p>
      <w:pPr>
        <w:ind w:left="420"/>
        <w:spacing w:line="360" w:lineRule="auto"/>
        <w:rPr>
          <w:rFonts w:ascii="宋体" w:hAnsi="宋体" w:cs="宋体"/>
          <w:sz w:val="28"/>
          <w:szCs w:val="28"/>
        </w:rPr>
      </w:pPr>
      <w:r>
        <w:rPr>
          <w:rFonts w:hint="eastAsia" w:ascii="宋体" w:hAnsi="宋体" w:cs="宋体"/>
          <w:sz w:val="28"/>
          <w:szCs w:val="28"/>
        </w:rPr>
        <w:t xml:space="preserve">一、总则</w:t>
      </w:r>
      <w:r/>
    </w:p>
    <w:p>
      <w:pPr>
        <w:ind w:left="420"/>
        <w:spacing w:line="360" w:lineRule="auto"/>
        <w:rPr>
          <w:rFonts w:ascii="宋体" w:hAnsi="宋体" w:cs="宋体"/>
          <w:sz w:val="28"/>
          <w:szCs w:val="28"/>
        </w:rPr>
      </w:pPr>
      <w:r>
        <w:rPr>
          <w:rFonts w:hint="eastAsia" w:ascii="宋体" w:hAnsi="宋体" w:cs="宋体"/>
          <w:sz w:val="28"/>
          <w:szCs w:val="28"/>
        </w:rPr>
        <w:t xml:space="preserve">二、招标</w:t>
      </w:r>
      <w:r/>
    </w:p>
    <w:p>
      <w:pPr>
        <w:ind w:left="420"/>
        <w:spacing w:line="360" w:lineRule="auto"/>
        <w:rPr>
          <w:rFonts w:ascii="宋体" w:hAnsi="宋体" w:cs="宋体"/>
          <w:sz w:val="28"/>
          <w:szCs w:val="28"/>
        </w:rPr>
      </w:pPr>
      <w:r>
        <w:rPr>
          <w:rFonts w:hint="eastAsia" w:ascii="宋体" w:hAnsi="宋体" w:cs="宋体"/>
          <w:sz w:val="28"/>
          <w:szCs w:val="28"/>
        </w:rPr>
        <w:t xml:space="preserve">三、投标</w:t>
      </w:r>
      <w:r/>
    </w:p>
    <w:p>
      <w:pPr>
        <w:ind w:left="420"/>
        <w:spacing w:line="360" w:lineRule="auto"/>
        <w:rPr>
          <w:rFonts w:ascii="宋体" w:hAnsi="宋体" w:cs="宋体"/>
          <w:sz w:val="28"/>
          <w:szCs w:val="28"/>
        </w:rPr>
      </w:pPr>
      <w:r>
        <w:rPr>
          <w:rFonts w:hint="eastAsia" w:ascii="宋体" w:hAnsi="宋体" w:cs="宋体"/>
          <w:sz w:val="28"/>
          <w:szCs w:val="28"/>
        </w:rPr>
        <w:t xml:space="preserve">四、开标、评标</w:t>
      </w:r>
      <w:r/>
    </w:p>
    <w:p>
      <w:pPr>
        <w:ind w:left="420"/>
        <w:spacing w:line="360" w:lineRule="auto"/>
        <w:rPr>
          <w:rFonts w:ascii="宋体" w:hAnsi="宋体" w:cs="宋体"/>
          <w:sz w:val="28"/>
          <w:szCs w:val="28"/>
        </w:rPr>
      </w:pPr>
      <w:r>
        <w:rPr>
          <w:rFonts w:hint="eastAsia" w:ascii="宋体" w:hAnsi="宋体" w:cs="宋体"/>
          <w:sz w:val="28"/>
          <w:szCs w:val="28"/>
        </w:rPr>
        <w:t xml:space="preserve">五、中标和合同</w:t>
      </w:r>
      <w:r/>
    </w:p>
    <w:p>
      <w:pPr>
        <w:ind w:left="420"/>
        <w:spacing w:line="360" w:lineRule="auto"/>
        <w:rPr>
          <w:rFonts w:ascii="宋体" w:hAnsi="宋体" w:cs="宋体"/>
          <w:sz w:val="28"/>
          <w:szCs w:val="28"/>
        </w:rPr>
      </w:pPr>
      <w:r>
        <w:rPr>
          <w:rFonts w:hint="eastAsia" w:ascii="宋体" w:hAnsi="宋体" w:cs="宋体"/>
          <w:sz w:val="28"/>
          <w:szCs w:val="28"/>
        </w:rPr>
        <w:t xml:space="preserve">六、询问和质疑</w:t>
      </w:r>
      <w:r/>
    </w:p>
    <w:p>
      <w:pPr>
        <w:ind w:left="420"/>
        <w:spacing w:line="360" w:lineRule="auto"/>
        <w:rPr>
          <w:rFonts w:ascii="宋体" w:hAnsi="宋体" w:cs="宋体"/>
          <w:sz w:val="28"/>
          <w:szCs w:val="28"/>
        </w:rPr>
      </w:pPr>
      <w:r>
        <w:rPr>
          <w:rFonts w:hint="eastAsia" w:ascii="宋体" w:hAnsi="宋体" w:cs="宋体"/>
          <w:sz w:val="28"/>
          <w:szCs w:val="28"/>
        </w:rPr>
        <w:t xml:space="preserve">七、电子招标投标交易平台</w:t>
      </w:r>
      <w:r/>
    </w:p>
    <w:p>
      <w:pPr>
        <w:ind w:left="420"/>
        <w:spacing w:line="360" w:lineRule="auto"/>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一、总则</w:t>
      </w:r>
      <w:r/>
    </w:p>
    <w:p>
      <w:pPr>
        <w:ind w:firstLine="480"/>
        <w:rPr>
          <w:rFonts w:ascii="宋体" w:hAnsi="宋体" w:cs="宋体"/>
          <w:sz w:val="24"/>
        </w:rPr>
      </w:pPr>
      <w:r>
        <w:rPr>
          <w:rFonts w:hint="eastAsia" w:ascii="宋体" w:hAnsi="宋体" w:cs="宋体"/>
          <w:sz w:val="24"/>
        </w:rPr>
        <w:t xml:space="preserve">1. 采购人</w:t>
      </w:r>
      <w:r/>
    </w:p>
    <w:p>
      <w:pPr>
        <w:ind w:firstLine="480"/>
        <w:rPr>
          <w:rFonts w:ascii="宋体" w:hAnsi="宋体" w:cs="宋体"/>
          <w:sz w:val="24"/>
        </w:rPr>
      </w:pPr>
      <w:r>
        <w:rPr>
          <w:rFonts w:hint="eastAsia" w:ascii="宋体" w:hAnsi="宋体" w:cs="宋体"/>
          <w:sz w:val="24"/>
        </w:rPr>
        <w:t xml:space="preserve">1.1采购人是指依法进行政府采购的国家机关、事业单位、团体组织。本项目采购人：见招标文件第三章《投标资料表》。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2. 政府采购方式</w:t>
      </w:r>
      <w:r/>
    </w:p>
    <w:p>
      <w:pPr>
        <w:ind w:firstLine="480"/>
        <w:jc w:val="left"/>
        <w:widowControl/>
        <w:rPr>
          <w:rFonts w:ascii="宋体" w:hAnsi="宋体" w:cs="宋体"/>
          <w:sz w:val="24"/>
        </w:rPr>
      </w:pPr>
      <w:r>
        <w:rPr>
          <w:rFonts w:hint="eastAsia" w:ascii="宋体" w:hAnsi="宋体" w:cs="宋体"/>
          <w:sz w:val="24"/>
        </w:rPr>
        <w:t xml:space="preserve">2.1货物服务招标分为公开招标和邀请招标。本次采购采用的政府采购方式：见招标文件第三章《投标资料表》。</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 采购人应当在货物服务招标投标活动中落实节约能源、保护环境、扶持不发达地区和少数民族地区、促进中小企业发展等政府采购政策。</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6. 投标费用</w:t>
      </w:r>
      <w:r/>
    </w:p>
    <w:p>
      <w:pPr>
        <w:ind w:firstLine="480"/>
        <w:rPr>
          <w:rFonts w:ascii="宋体" w:hAnsi="宋体" w:cs="宋体"/>
          <w:sz w:val="24"/>
        </w:rPr>
      </w:pPr>
      <w:r>
        <w:rPr>
          <w:rFonts w:hint="eastAsia" w:ascii="宋体" w:hAnsi="宋体" w:cs="宋体"/>
          <w:sz w:val="24"/>
        </w:rPr>
        <w:t xml:space="preserve">6.1 投标人应承担所有与准备和参加投标有关的费用，无论投标的结果如何，采购人和采购代理机构对上述费用不承担任何责任和义务。</w:t>
      </w:r>
      <w:r/>
    </w:p>
    <w:p>
      <w:pPr>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二、招标</w:t>
      </w:r>
      <w:r/>
    </w:p>
    <w:p>
      <w:pPr>
        <w:ind w:firstLine="480"/>
        <w:rPr>
          <w:rFonts w:ascii="宋体" w:hAnsi="宋体" w:cs="宋体"/>
          <w:sz w:val="24"/>
        </w:rPr>
      </w:pPr>
      <w:r>
        <w:rPr>
          <w:rFonts w:hint="eastAsia" w:ascii="宋体" w:hAnsi="宋体" w:cs="宋体"/>
          <w:sz w:val="24"/>
        </w:rPr>
        <w:t xml:space="preserve">7. 招标文件的内容</w:t>
      </w:r>
      <w:r/>
    </w:p>
    <w:p>
      <w:pPr>
        <w:ind w:firstLine="480"/>
        <w:rPr>
          <w:rFonts w:ascii="宋体" w:hAnsi="宋体" w:cs="宋体"/>
          <w:sz w:val="24"/>
        </w:rPr>
      </w:pPr>
      <w:r>
        <w:rPr>
          <w:rFonts w:hint="eastAsia" w:ascii="宋体" w:hAnsi="宋体" w:cs="宋体"/>
          <w:sz w:val="24"/>
        </w:rPr>
        <w:t xml:space="preserve">7.1招标文件包括以下内容：</w:t>
      </w:r>
      <w:r/>
    </w:p>
    <w:p>
      <w:pPr>
        <w:ind w:firstLine="480"/>
        <w:rPr>
          <w:rFonts w:ascii="宋体" w:hAnsi="宋体" w:cs="宋体"/>
          <w:sz w:val="24"/>
        </w:rPr>
      </w:pPr>
      <w:r>
        <w:rPr>
          <w:rFonts w:hint="eastAsia" w:ascii="宋体" w:hAnsi="宋体" w:cs="宋体"/>
          <w:sz w:val="24"/>
        </w:rPr>
        <w:t xml:space="preserve">第一章 投标邀请</w:t>
      </w:r>
      <w:r/>
    </w:p>
    <w:p>
      <w:pPr>
        <w:ind w:firstLine="480"/>
        <w:rPr>
          <w:rFonts w:ascii="宋体" w:hAnsi="宋体" w:cs="宋体"/>
          <w:sz w:val="24"/>
        </w:rPr>
      </w:pPr>
      <w:r>
        <w:rPr>
          <w:rFonts w:hint="eastAsia" w:ascii="宋体" w:hAnsi="宋体" w:cs="宋体"/>
          <w:sz w:val="24"/>
        </w:rPr>
        <w:t xml:space="preserve">第二章 投标人须知</w:t>
      </w:r>
      <w:r/>
    </w:p>
    <w:p>
      <w:pPr>
        <w:ind w:firstLine="480"/>
        <w:rPr>
          <w:rFonts w:ascii="宋体" w:hAnsi="宋体" w:cs="宋体"/>
          <w:sz w:val="24"/>
        </w:rPr>
      </w:pPr>
      <w:r>
        <w:rPr>
          <w:rFonts w:hint="eastAsia" w:ascii="宋体" w:hAnsi="宋体" w:cs="宋体"/>
          <w:sz w:val="24"/>
        </w:rPr>
        <w:t xml:space="preserve">第三章 投标资料表</w:t>
      </w:r>
      <w:r/>
    </w:p>
    <w:p>
      <w:pPr>
        <w:ind w:firstLine="480"/>
        <w:rPr>
          <w:rFonts w:ascii="宋体" w:hAnsi="宋体" w:cs="宋体"/>
          <w:sz w:val="24"/>
        </w:rPr>
      </w:pPr>
      <w:r>
        <w:rPr>
          <w:rFonts w:hint="eastAsia" w:ascii="宋体" w:hAnsi="宋体" w:cs="宋体"/>
          <w:sz w:val="24"/>
        </w:rPr>
        <w:t xml:space="preserve">第四章 评标标准</w:t>
      </w:r>
      <w:r/>
    </w:p>
    <w:p>
      <w:pPr>
        <w:ind w:firstLine="480"/>
        <w:rPr>
          <w:rFonts w:ascii="宋体" w:hAnsi="宋体" w:cs="宋体"/>
          <w:sz w:val="24"/>
        </w:rPr>
      </w:pPr>
      <w:r>
        <w:rPr>
          <w:rFonts w:hint="eastAsia" w:ascii="宋体" w:hAnsi="宋体" w:cs="宋体"/>
          <w:sz w:val="24"/>
        </w:rPr>
        <w:t xml:space="preserve">第五章 拟签订的合同文本</w:t>
      </w:r>
      <w:r/>
    </w:p>
    <w:p>
      <w:pPr>
        <w:ind w:firstLine="480"/>
        <w:rPr>
          <w:rFonts w:ascii="宋体" w:hAnsi="宋体" w:cs="宋体"/>
          <w:sz w:val="24"/>
        </w:rPr>
      </w:pPr>
      <w:r>
        <w:rPr>
          <w:rFonts w:hint="eastAsia" w:ascii="宋体" w:hAnsi="宋体" w:cs="宋体"/>
          <w:sz w:val="24"/>
        </w:rPr>
        <w:t xml:space="preserve">第六章 采购需求</w:t>
      </w:r>
      <w:r/>
    </w:p>
    <w:p>
      <w:pPr>
        <w:ind w:firstLine="480"/>
        <w:rPr>
          <w:rFonts w:ascii="宋体" w:hAnsi="宋体" w:cs="宋体"/>
          <w:sz w:val="24"/>
        </w:rPr>
      </w:pPr>
      <w:r>
        <w:rPr>
          <w:rFonts w:hint="eastAsia" w:ascii="宋体" w:hAnsi="宋体" w:cs="宋体"/>
          <w:sz w:val="24"/>
        </w:rPr>
        <w:t xml:space="preserve">第七章 投标文件相关格式</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8. 采购需求：见招标文件第六章《采购需求》。</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9. 采购项目预算金额</w:t>
      </w:r>
      <w:r/>
    </w:p>
    <w:p>
      <w:pPr>
        <w:ind w:firstLine="480"/>
        <w:rPr>
          <w:rFonts w:ascii="宋体" w:hAnsi="宋体" w:cs="宋体"/>
          <w:sz w:val="24"/>
        </w:rPr>
      </w:pPr>
      <w:r>
        <w:rPr>
          <w:rFonts w:hint="eastAsia" w:ascii="宋体" w:hAnsi="宋体" w:cs="宋体"/>
          <w:sz w:val="24"/>
        </w:rPr>
        <w:t xml:space="preserve">9.1 采购项目预算金额：见招标文件第三章《投标资料表》。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10. 样品</w:t>
      </w:r>
      <w:r/>
    </w:p>
    <w:p>
      <w:pPr>
        <w:ind w:firstLine="480"/>
        <w:rPr>
          <w:rFonts w:ascii="宋体" w:hAnsi="宋体" w:cs="宋体"/>
          <w:sz w:val="24"/>
        </w:rPr>
      </w:pPr>
      <w:r>
        <w:rPr>
          <w:rFonts w:hint="eastAsia" w:ascii="宋体" w:hAnsi="宋体" w:cs="宋体"/>
          <w:sz w:val="24"/>
        </w:rPr>
        <w:t xml:space="preserve">10.1本项目对样品的要求：见招标文件第三章《投标资料表》。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11. 投标有效期</w:t>
      </w:r>
      <w:r/>
    </w:p>
    <w:p>
      <w:pPr>
        <w:ind w:firstLine="480"/>
        <w:jc w:val="left"/>
        <w:widowControl/>
        <w:rPr>
          <w:rFonts w:ascii="宋体" w:hAnsi="宋体" w:cs="宋体"/>
          <w:sz w:val="24"/>
        </w:rPr>
      </w:pPr>
      <w:r>
        <w:rPr>
          <w:rFonts w:hint="eastAsia" w:ascii="宋体" w:hAnsi="宋体" w:cs="宋体"/>
          <w:sz w:val="24"/>
        </w:rPr>
        <w:t xml:space="preserve">11.1投标有效期从提交投标文件的截止之日起算。</w:t>
      </w:r>
      <w:r/>
    </w:p>
    <w:p>
      <w:pPr>
        <w:ind w:firstLine="480"/>
        <w:rPr>
          <w:rFonts w:ascii="宋体" w:hAnsi="宋体" w:cs="宋体"/>
          <w:sz w:val="24"/>
        </w:rPr>
      </w:pPr>
      <w:r>
        <w:rPr>
          <w:rFonts w:hint="eastAsia" w:ascii="宋体" w:hAnsi="宋体" w:cs="宋体"/>
          <w:sz w:val="24"/>
        </w:rPr>
        <w:t xml:space="preserve">11.2投标有效期: 见招标文件第三章《投标资料表》。</w:t>
      </w:r>
      <w:r/>
    </w:p>
    <w:p>
      <w:pPr>
        <w:ind w:firstLine="36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12. 招标文件售价</w:t>
      </w:r>
      <w:r/>
    </w:p>
    <w:p>
      <w:pPr>
        <w:ind w:firstLine="480"/>
        <w:rPr>
          <w:rFonts w:ascii="宋体" w:hAnsi="宋体" w:cs="宋体"/>
          <w:sz w:val="24"/>
        </w:rPr>
      </w:pPr>
      <w:r>
        <w:rPr>
          <w:rFonts w:hint="eastAsia" w:ascii="宋体" w:hAnsi="宋体" w:cs="宋体"/>
          <w:sz w:val="24"/>
        </w:rPr>
        <w:t xml:space="preserve">12.1招标文件售价：见招标文件第三章《投标资料表》。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13. 采购代理机构代理费用的收取标准和方式</w:t>
      </w:r>
      <w:r/>
    </w:p>
    <w:p>
      <w:pPr>
        <w:ind w:firstLine="480"/>
        <w:rPr>
          <w:rFonts w:ascii="宋体" w:hAnsi="宋体" w:cs="宋体"/>
          <w:sz w:val="24"/>
        </w:rPr>
      </w:pPr>
      <w:r>
        <w:rPr>
          <w:rFonts w:hint="eastAsia" w:ascii="宋体" w:hAnsi="宋体" w:cs="宋体"/>
          <w:sz w:val="24"/>
        </w:rPr>
        <w:t xml:space="preserve">13.1 采购代理机构代理费用的收取标准和方式：见招标文件第三章《投标资料表》。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14. 现场考察或者开标前答疑会</w:t>
      </w:r>
      <w:r/>
    </w:p>
    <w:p>
      <w:pPr>
        <w:ind w:firstLine="480"/>
        <w:rPr>
          <w:rFonts w:ascii="宋体" w:hAnsi="宋体" w:cs="宋体"/>
          <w:sz w:val="24"/>
        </w:rPr>
      </w:pPr>
      <w:r>
        <w:rPr>
          <w:rFonts w:hint="eastAsia" w:ascii="宋体" w:hAnsi="宋体" w:cs="宋体"/>
          <w:sz w:val="24"/>
        </w:rPr>
        <w:t xml:space="preserve">14.1 在招标文件提供期限截止后。</w:t>
      </w:r>
      <w:r/>
    </w:p>
    <w:p>
      <w:pPr>
        <w:ind w:firstLine="480"/>
        <w:rPr>
          <w:rFonts w:ascii="宋体" w:hAnsi="宋体" w:cs="宋体"/>
          <w:sz w:val="24"/>
        </w:rPr>
      </w:pPr>
      <w:r>
        <w:rPr>
          <w:rFonts w:hint="eastAsia" w:ascii="宋体" w:hAnsi="宋体" w:cs="宋体"/>
          <w:sz w:val="24"/>
        </w:rPr>
        <w:t xml:space="preserve">14.2 现场考察：见招标文件第三章《投标资料表》。</w:t>
      </w:r>
      <w:r/>
    </w:p>
    <w:p>
      <w:pPr>
        <w:ind w:firstLine="480"/>
        <w:rPr>
          <w:rFonts w:ascii="宋体" w:hAnsi="宋体" w:cs="宋体"/>
          <w:sz w:val="24"/>
        </w:rPr>
      </w:pPr>
      <w:r>
        <w:rPr>
          <w:rFonts w:hint="eastAsia" w:ascii="宋体" w:hAnsi="宋体" w:cs="宋体"/>
          <w:sz w:val="24"/>
        </w:rPr>
        <w:t xml:space="preserve">14.3 开标前答疑会：见招标文件第三章《投标资料表》。</w:t>
      </w:r>
      <w:r/>
    </w:p>
    <w:p>
      <w:pPr>
        <w:ind w:firstLine="480"/>
        <w:rPr>
          <w:rFonts w:ascii="宋体" w:hAnsi="宋体" w:cs="宋体"/>
          <w:sz w:val="24"/>
        </w:rPr>
      </w:pPr>
      <w:r>
        <w:rPr>
          <w:rFonts w:hint="eastAsia" w:ascii="宋体" w:hAnsi="宋体" w:cs="宋体"/>
          <w:sz w:val="24"/>
        </w:rPr>
        <w:t xml:space="preserve">15. 招标文件的澄清或者修改</w:t>
      </w:r>
      <w:r/>
    </w:p>
    <w:p>
      <w:pPr>
        <w:ind w:firstLine="480"/>
        <w:rPr>
          <w:rFonts w:ascii="宋体" w:hAnsi="宋体" w:cs="宋体"/>
          <w:sz w:val="24"/>
        </w:rPr>
      </w:pPr>
      <w:r>
        <w:rPr>
          <w:rFonts w:hint="eastAsia" w:ascii="宋体" w:hAnsi="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sz w:val="24"/>
        </w:rPr>
      </w:pPr>
      <w:r>
        <w:rPr>
          <w:rFonts w:hint="eastAsia" w:ascii="宋体" w:hAnsi="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16. 终止招标</w:t>
      </w:r>
      <w:r/>
    </w:p>
    <w:p>
      <w:pPr>
        <w:ind w:firstLine="480"/>
        <w:jc w:val="left"/>
        <w:widowControl/>
        <w:rPr>
          <w:rFonts w:ascii="宋体" w:hAnsi="宋体" w:cs="宋体"/>
          <w:sz w:val="24"/>
        </w:rPr>
      </w:pPr>
      <w:r>
        <w:rPr>
          <w:rFonts w:hint="eastAsia" w:ascii="宋体" w:hAnsi="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17. 投标人信用信息查询渠道及截止时点、信用信息查询记录和证据留存的具体方式、信用信息的使用规则等：见招标文件第三章《投标资料表》。</w:t>
      </w:r>
      <w:r/>
    </w:p>
    <w:p>
      <w:pPr>
        <w:ind w:firstLine="360"/>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三、投标</w:t>
      </w:r>
      <w:r/>
    </w:p>
    <w:p>
      <w:pPr>
        <w:jc w:val="left"/>
        <w:widowControl/>
        <w:rPr>
          <w:rFonts w:ascii="宋体" w:hAnsi="宋体" w:cs="宋体"/>
          <w:sz w:val="24"/>
        </w:rPr>
      </w:pPr>
      <w:r>
        <w:rPr>
          <w:rFonts w:hint="eastAsia" w:ascii="宋体" w:hAnsi="宋体" w:cs="宋体"/>
          <w:sz w:val="24"/>
        </w:rPr>
        <w:t xml:space="preserve">    18. 投标人</w:t>
      </w:r>
      <w:r/>
    </w:p>
    <w:p>
      <w:pPr>
        <w:ind w:firstLine="480"/>
        <w:rPr>
          <w:rFonts w:ascii="宋体" w:hAnsi="宋体" w:cs="宋体"/>
          <w:sz w:val="24"/>
        </w:rPr>
      </w:pPr>
      <w:r>
        <w:rPr>
          <w:rFonts w:hint="eastAsia" w:ascii="宋体" w:hAnsi="宋体" w:cs="宋体"/>
          <w:sz w:val="24"/>
        </w:rPr>
        <w:t xml:space="preserve">18.1 投标人，是指响应招标、参加投标竞争的法人、其他组织或者自然人。</w:t>
      </w:r>
      <w:r/>
    </w:p>
    <w:p>
      <w:pPr>
        <w:ind w:firstLine="465"/>
        <w:jc w:val="left"/>
        <w:widowControl/>
        <w:rPr>
          <w:rFonts w:ascii="宋体" w:hAnsi="宋体" w:cs="宋体"/>
          <w:sz w:val="24"/>
        </w:rPr>
      </w:pPr>
      <w:r>
        <w:rPr>
          <w:rFonts w:hint="eastAsia" w:ascii="宋体" w:hAnsi="宋体" w:cs="宋体"/>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sz w:val="24"/>
        </w:rPr>
      </w:pPr>
      <w:r>
        <w:rPr>
          <w:rFonts w:hint="eastAsia" w:ascii="宋体" w:hAnsi="宋体" w:cs="宋体"/>
          <w:sz w:val="24"/>
        </w:rPr>
        <w:t xml:space="preserve">18.3 投标人的资格要求：见招标文件第三章《投标资料表》。</w:t>
      </w:r>
      <w:r/>
    </w:p>
    <w:p>
      <w:pPr>
        <w:ind w:firstLine="24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19. 投标文件</w:t>
      </w:r>
      <w:r/>
    </w:p>
    <w:p>
      <w:pPr>
        <w:ind w:firstLine="480"/>
        <w:jc w:val="left"/>
        <w:widowControl/>
        <w:rPr>
          <w:rFonts w:ascii="宋体" w:hAnsi="宋体" w:cs="宋体"/>
          <w:sz w:val="24"/>
        </w:rPr>
      </w:pPr>
      <w:r>
        <w:rPr>
          <w:rFonts w:hint="eastAsia" w:ascii="宋体" w:hAnsi="宋体" w:cs="宋体"/>
          <w:sz w:val="24"/>
        </w:rPr>
        <w:t xml:space="preserve">19.1 投标人应当按照招标文件的要求编制投标文件。投标文件应当对招标文件提出的要求和条件作出明确响应。</w:t>
      </w:r>
      <w:r/>
    </w:p>
    <w:p>
      <w:pPr>
        <w:ind w:firstLine="240"/>
        <w:rPr>
          <w:rFonts w:ascii="宋体" w:hAnsi="宋体" w:cs="宋体"/>
          <w:sz w:val="24"/>
        </w:rPr>
      </w:pPr>
      <w:r>
        <w:rPr>
          <w:rFonts w:hint="eastAsia" w:ascii="宋体" w:hAnsi="宋体" w:cs="宋体"/>
          <w:sz w:val="24"/>
        </w:rPr>
        <w:t xml:space="preserve">  19.2 投标文件编制要求：见招标文件第三章《投标资料表》。</w:t>
      </w:r>
      <w:r/>
    </w:p>
    <w:p>
      <w:pPr>
        <w:ind w:firstLine="240"/>
        <w:jc w:val="left"/>
        <w:widowControl/>
        <w:rPr>
          <w:rFonts w:ascii="宋体" w:hAnsi="宋体" w:cs="宋体"/>
          <w:sz w:val="24"/>
        </w:rPr>
      </w:pPr>
      <w:r>
        <w:rPr>
          <w:rFonts w:hint="eastAsia" w:ascii="宋体" w:hAnsi="宋体" w:cs="宋体"/>
          <w:sz w:val="24"/>
        </w:rPr>
        <w:t xml:space="preserve">  19.3 投标文件的份数：见招标文件第三章《投标资料表》。</w:t>
      </w:r>
      <w:r/>
    </w:p>
    <w:p>
      <w:pPr>
        <w:ind w:firstLine="240"/>
        <w:jc w:val="left"/>
        <w:widowControl/>
        <w:rPr>
          <w:rFonts w:ascii="宋体" w:hAnsi="宋体" w:cs="宋体"/>
          <w:sz w:val="24"/>
        </w:rPr>
      </w:pPr>
      <w:r>
        <w:rPr>
          <w:rFonts w:hint="eastAsia" w:ascii="宋体" w:hAnsi="宋体" w:cs="宋体"/>
          <w:sz w:val="24"/>
        </w:rPr>
        <w:t xml:space="preserve">  19.4 投标文件的退还：见招标文件第三章《投标资料表》。</w:t>
      </w:r>
      <w:r/>
    </w:p>
    <w:p>
      <w:pPr>
        <w:ind w:firstLine="480"/>
        <w:rPr>
          <w:rFonts w:ascii="宋体" w:hAnsi="宋体" w:cs="宋体"/>
          <w:sz w:val="24"/>
        </w:rPr>
      </w:pPr>
      <w:r>
        <w:rPr>
          <w:rFonts w:hint="eastAsia" w:ascii="宋体" w:hAnsi="宋体" w:cs="宋体"/>
          <w:sz w:val="24"/>
        </w:rPr>
        <w:t xml:space="preserve">19.5 投标文件的密封、签署、盖章要求：见招标文件第三章《投标资料表》。</w:t>
      </w:r>
      <w:r/>
    </w:p>
    <w:p>
      <w:pPr>
        <w:ind w:firstLine="480"/>
        <w:rPr>
          <w:rFonts w:ascii="宋体" w:hAnsi="宋体" w:cs="宋体"/>
          <w:sz w:val="24"/>
        </w:rPr>
      </w:pPr>
      <w:r>
        <w:rPr>
          <w:rFonts w:hint="eastAsia" w:ascii="宋体" w:hAnsi="宋体" w:cs="宋体"/>
          <w:sz w:val="24"/>
        </w:rPr>
        <w:t xml:space="preserve">19.6投标文件中承诺的投标有效期应当不少于招标文件中载明的投标有效期。</w:t>
      </w:r>
      <w:r/>
    </w:p>
    <w:p>
      <w:pPr>
        <w:ind w:firstLine="240"/>
        <w:jc w:val="left"/>
        <w:widowControl/>
        <w:rPr>
          <w:rFonts w:ascii="宋体" w:hAnsi="宋体" w:cs="宋体"/>
          <w:sz w:val="24"/>
        </w:rPr>
      </w:pPr>
      <w:r>
        <w:rPr>
          <w:rFonts w:hint="eastAsia" w:ascii="宋体" w:hAnsi="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sz w:val="24"/>
        </w:rPr>
      </w:pPr>
      <w:r>
        <w:rPr>
          <w:rFonts w:hint="eastAsia" w:ascii="宋体" w:hAnsi="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sz w:val="24"/>
        </w:rPr>
      </w:pPr>
      <w:r>
        <w:rPr>
          <w:rFonts w:ascii="宋体" w:hAnsi="宋体" w:cs="宋体"/>
          <w:sz w:val="24"/>
        </w:rPr>
      </w:r>
      <w:r/>
    </w:p>
    <w:p>
      <w:pPr>
        <w:ind w:firstLine="360"/>
        <w:jc w:val="left"/>
        <w:widowControl/>
        <w:rPr>
          <w:rFonts w:ascii="宋体" w:hAnsi="宋体" w:cs="宋体"/>
          <w:sz w:val="24"/>
        </w:rPr>
      </w:pPr>
      <w:r>
        <w:rPr>
          <w:rFonts w:hint="eastAsia" w:ascii="宋体" w:hAnsi="宋体" w:cs="宋体"/>
          <w:sz w:val="24"/>
        </w:rPr>
        <w:t xml:space="preserve"> 20. 投标报价要求</w:t>
      </w:r>
      <w:r/>
    </w:p>
    <w:p>
      <w:pPr>
        <w:ind w:firstLine="480"/>
        <w:rPr>
          <w:rFonts w:ascii="宋体" w:hAnsi="宋体" w:cs="宋体"/>
          <w:sz w:val="24"/>
        </w:rPr>
      </w:pPr>
      <w:r>
        <w:rPr>
          <w:rFonts w:hint="eastAsia" w:ascii="宋体" w:hAnsi="宋体" w:cs="宋体"/>
          <w:sz w:val="24"/>
        </w:rPr>
        <w:t xml:space="preserve">20.1 投标人应按照招标文件的要求报出分项价格和总价。</w:t>
      </w:r>
      <w:r/>
    </w:p>
    <w:p>
      <w:pPr>
        <w:ind w:firstLine="480"/>
        <w:rPr>
          <w:rFonts w:ascii="宋体" w:hAnsi="宋体" w:cs="宋体"/>
          <w:sz w:val="24"/>
        </w:rPr>
      </w:pPr>
      <w:r>
        <w:rPr>
          <w:rFonts w:hint="eastAsia" w:ascii="宋体" w:hAnsi="宋体" w:cs="宋体"/>
          <w:sz w:val="24"/>
        </w:rPr>
        <w:t xml:space="preserve">20.2 投标人应按照招标文件的要求进行报价，如有偏离，应在《偏离表》中列出。</w:t>
      </w:r>
      <w:r/>
    </w:p>
    <w:p>
      <w:pPr>
        <w:ind w:firstLine="480"/>
        <w:rPr>
          <w:rFonts w:ascii="宋体" w:hAnsi="宋体" w:cs="宋体"/>
          <w:sz w:val="24"/>
        </w:rPr>
      </w:pPr>
      <w:r>
        <w:rPr>
          <w:rFonts w:hint="eastAsia" w:ascii="宋体" w:hAnsi="宋体" w:cs="宋体"/>
          <w:sz w:val="24"/>
        </w:rPr>
        <w:t xml:space="preserve">20.3 </w:t>
      </w:r>
      <w:r>
        <w:rPr>
          <w:rFonts w:hint="eastAsia" w:ascii="宋体" w:hAnsi="宋体" w:cs="宋体"/>
          <w:bCs/>
          <w:sz w:val="24"/>
        </w:rPr>
        <w:t xml:space="preserve">采购人不支付报价以外的任何费用。</w:t>
      </w:r>
      <w:r/>
    </w:p>
    <w:p>
      <w:pPr>
        <w:ind w:firstLine="480"/>
        <w:rPr>
          <w:rFonts w:ascii="宋体" w:hAnsi="宋体" w:cs="宋体"/>
          <w:sz w:val="24"/>
        </w:rPr>
      </w:pPr>
      <w:r>
        <w:rPr>
          <w:rFonts w:hint="eastAsia" w:ascii="宋体" w:hAnsi="宋体" w:cs="宋体"/>
          <w:sz w:val="24"/>
        </w:rPr>
        <w:t xml:space="preserve">20.4 投标人的投标报价在合同执行过程中是固定的，不得以任何理由予以变更。</w:t>
      </w:r>
      <w:r/>
    </w:p>
    <w:p>
      <w:pPr>
        <w:ind w:firstLine="480"/>
        <w:rPr>
          <w:rFonts w:ascii="宋体" w:hAnsi="宋体" w:cs="宋体"/>
          <w:sz w:val="24"/>
        </w:rPr>
      </w:pPr>
      <w:r>
        <w:rPr>
          <w:rFonts w:hint="eastAsia" w:ascii="宋体" w:hAnsi="宋体" w:cs="宋体"/>
          <w:sz w:val="24"/>
        </w:rPr>
        <w:t xml:space="preserve">20.5投标人只能提交一个投标报价，提交2个以上投标报价的投标文件在符合性审查时按照投标无效处理。</w:t>
      </w:r>
      <w:r/>
    </w:p>
    <w:p>
      <w:pPr>
        <w:ind w:firstLine="480"/>
        <w:rPr>
          <w:rFonts w:ascii="宋体" w:hAnsi="宋体" w:cs="宋体"/>
          <w:bCs/>
          <w:sz w:val="24"/>
        </w:rPr>
      </w:pPr>
      <w:r>
        <w:rPr>
          <w:rFonts w:hint="eastAsia" w:ascii="宋体" w:hAnsi="宋体" w:cs="宋体"/>
          <w:sz w:val="24"/>
        </w:rPr>
        <w:t xml:space="preserve">20.6 不接受超过采购项目预算金额的投标报价。具体见招标文件第三章《投标资料表》。</w:t>
      </w:r>
      <w:r/>
    </w:p>
    <w:p>
      <w:pPr>
        <w:ind w:firstLine="480"/>
        <w:jc w:val="left"/>
        <w:widowControl/>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 投标人不需交纳投标保证金。</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22.投标截止时间、投标文件的递交</w:t>
      </w:r>
      <w:r/>
    </w:p>
    <w:p>
      <w:pPr>
        <w:ind w:firstLine="480"/>
        <w:rPr>
          <w:rFonts w:ascii="宋体" w:hAnsi="宋体" w:cs="宋体"/>
          <w:sz w:val="24"/>
        </w:rPr>
      </w:pPr>
      <w:r>
        <w:rPr>
          <w:rFonts w:hint="eastAsia" w:ascii="宋体" w:hAnsi="宋体" w:cs="宋体"/>
          <w:sz w:val="24"/>
        </w:rPr>
        <w:t xml:space="preserve">22.1投标截止时间：见招标文件第三章《投标资料表》。</w:t>
      </w:r>
      <w:r/>
    </w:p>
    <w:p>
      <w:pPr>
        <w:ind w:firstLine="480"/>
        <w:jc w:val="left"/>
        <w:widowControl/>
        <w:rPr>
          <w:rFonts w:ascii="宋体" w:hAnsi="宋体" w:cs="宋体"/>
          <w:sz w:val="24"/>
        </w:rPr>
      </w:pPr>
      <w:r>
        <w:rPr>
          <w:rFonts w:hint="eastAsia" w:ascii="宋体" w:hAnsi="宋体" w:cs="宋体"/>
          <w:sz w:val="24"/>
        </w:rPr>
        <w:t xml:space="preserve">22.2投标文件的递交：见招标文件第三章《投标资料表》。</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23. 分包</w:t>
      </w:r>
      <w:r/>
    </w:p>
    <w:p>
      <w:pPr>
        <w:ind w:firstLine="360"/>
        <w:jc w:val="left"/>
        <w:widowControl/>
        <w:rPr>
          <w:rFonts w:ascii="宋体" w:hAnsi="宋体" w:cs="宋体"/>
          <w:sz w:val="24"/>
        </w:rPr>
      </w:pPr>
      <w:r>
        <w:rPr>
          <w:rFonts w:hint="eastAsia" w:ascii="宋体" w:hAnsi="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sz w:val="24"/>
        </w:rPr>
      </w:pPr>
      <w:r>
        <w:rPr>
          <w:rFonts w:hint="eastAsia" w:ascii="宋体" w:hAnsi="宋体" w:cs="宋体"/>
          <w:sz w:val="24"/>
        </w:rPr>
        <w:t xml:space="preserve">23.2 招标文件对本项目分包的规定：见招标文件第三章《投标资料表》。</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24. 相同品牌产品投标</w:t>
      </w:r>
      <w:r/>
    </w:p>
    <w:p>
      <w:pPr>
        <w:ind w:firstLine="480"/>
        <w:jc w:val="left"/>
        <w:widowControl/>
        <w:rPr>
          <w:rFonts w:ascii="宋体" w:hAnsi="宋体" w:cs="宋体"/>
          <w:sz w:val="24"/>
        </w:rPr>
      </w:pPr>
      <w:r>
        <w:rPr>
          <w:rFonts w:hint="eastAsia" w:ascii="宋体" w:hAnsi="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sz w:val="24"/>
        </w:rPr>
      </w:pPr>
      <w:r>
        <w:rPr>
          <w:rFonts w:hint="eastAsia" w:ascii="宋体" w:hAnsi="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sz w:val="24"/>
        </w:rPr>
      </w:pPr>
      <w:r>
        <w:rPr>
          <w:rFonts w:hint="eastAsia" w:ascii="宋体" w:hAnsi="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25. 有下列情形之一的，视为投标人串通投标，其投标无效：</w:t>
      </w:r>
      <w:r/>
    </w:p>
    <w:p>
      <w:pPr>
        <w:jc w:val="left"/>
        <w:widowControl/>
        <w:rPr>
          <w:rFonts w:ascii="宋体" w:hAnsi="宋体" w:cs="宋体"/>
          <w:sz w:val="24"/>
        </w:rPr>
      </w:pPr>
      <w:r>
        <w:rPr>
          <w:rFonts w:hint="eastAsia" w:ascii="宋体" w:hAnsi="宋体" w:cs="宋体"/>
          <w:sz w:val="24"/>
        </w:rPr>
        <w:t xml:space="preserve">　（一）不同投标人的投标文件由同一单位或者个人编制；</w:t>
      </w:r>
      <w:r/>
    </w:p>
    <w:p>
      <w:pPr>
        <w:jc w:val="left"/>
        <w:widowControl/>
        <w:rPr>
          <w:rFonts w:ascii="宋体" w:hAnsi="宋体" w:cs="宋体"/>
          <w:sz w:val="24"/>
        </w:rPr>
      </w:pPr>
      <w:r>
        <w:rPr>
          <w:rFonts w:hint="eastAsia" w:ascii="宋体" w:hAnsi="宋体" w:cs="宋体"/>
          <w:sz w:val="24"/>
        </w:rPr>
        <w:t xml:space="preserve">　（二）不同投标人委托同一单位或者个人办理投标事宜；</w:t>
      </w:r>
      <w:r/>
    </w:p>
    <w:p>
      <w:pPr>
        <w:jc w:val="left"/>
        <w:widowControl/>
        <w:rPr>
          <w:rFonts w:ascii="宋体" w:hAnsi="宋体" w:cs="宋体"/>
          <w:sz w:val="24"/>
        </w:rPr>
      </w:pPr>
      <w:r>
        <w:rPr>
          <w:rFonts w:hint="eastAsia" w:ascii="宋体" w:hAnsi="宋体" w:cs="宋体"/>
          <w:sz w:val="24"/>
        </w:rPr>
        <w:t xml:space="preserve">　（三）不同投标人的投标文件载明的项目管理成员或者联系人员为同一人；</w:t>
      </w:r>
      <w:r/>
    </w:p>
    <w:p>
      <w:pPr>
        <w:jc w:val="left"/>
        <w:widowControl/>
        <w:rPr>
          <w:rFonts w:ascii="宋体" w:hAnsi="宋体" w:cs="宋体"/>
          <w:sz w:val="24"/>
        </w:rPr>
      </w:pPr>
      <w:r>
        <w:rPr>
          <w:rFonts w:hint="eastAsia" w:ascii="宋体" w:hAnsi="宋体" w:cs="宋体"/>
          <w:sz w:val="24"/>
        </w:rPr>
        <w:t xml:space="preserve">　（四）不同投标人的投标文件异常一致或者投标报价呈规律性差异；</w:t>
      </w:r>
      <w:r/>
    </w:p>
    <w:p>
      <w:pPr>
        <w:jc w:val="left"/>
        <w:widowControl/>
        <w:rPr>
          <w:rFonts w:ascii="宋体" w:hAnsi="宋体" w:cs="宋体"/>
          <w:sz w:val="24"/>
        </w:rPr>
      </w:pPr>
      <w:r>
        <w:rPr>
          <w:rFonts w:hint="eastAsia" w:ascii="宋体" w:hAnsi="宋体" w:cs="宋体"/>
          <w:sz w:val="24"/>
        </w:rPr>
        <w:t xml:space="preserve">　（五）不同投标人的投标文件相互混装。</w:t>
      </w:r>
      <w:r/>
    </w:p>
    <w:p>
      <w:pPr>
        <w:jc w:val="left"/>
        <w:widowControl/>
        <w:rPr>
          <w:rFonts w:ascii="宋体" w:hAnsi="宋体" w:cs="宋体"/>
          <w:sz w:val="30"/>
          <w:szCs w:val="30"/>
        </w:rPr>
      </w:pPr>
      <w:r>
        <w:rPr>
          <w:rFonts w:hint="eastAsia" w:ascii="宋体" w:hAnsi="宋体" w:cs="宋体"/>
          <w:sz w:val="24"/>
        </w:rPr>
        <w:t xml:space="preserve">　</w:t>
      </w:r>
      <w:r/>
    </w:p>
    <w:p>
      <w:pPr>
        <w:jc w:val="center"/>
        <w:rPr>
          <w:rFonts w:ascii="宋体" w:hAnsi="宋体" w:cs="宋体"/>
          <w:sz w:val="30"/>
          <w:szCs w:val="30"/>
        </w:rPr>
      </w:pPr>
      <w:r>
        <w:rPr>
          <w:rFonts w:hint="eastAsia" w:ascii="宋体" w:hAnsi="宋体" w:cs="宋体"/>
          <w:sz w:val="30"/>
          <w:szCs w:val="30"/>
        </w:rPr>
        <w:t xml:space="preserve">四、开标、评标</w:t>
      </w:r>
      <w:r/>
    </w:p>
    <w:p>
      <w:pPr>
        <w:ind w:firstLine="480"/>
        <w:jc w:val="left"/>
        <w:widowControl/>
        <w:rPr>
          <w:rFonts w:ascii="宋体" w:hAnsi="宋体" w:cs="宋体"/>
          <w:sz w:val="24"/>
        </w:rPr>
      </w:pPr>
      <w:r>
        <w:rPr>
          <w:rFonts w:hint="eastAsia" w:ascii="宋体" w:hAnsi="宋体" w:cs="宋体"/>
          <w:sz w:val="24"/>
        </w:rPr>
        <w:t xml:space="preserve">26. 开标</w:t>
      </w:r>
      <w:r/>
    </w:p>
    <w:p>
      <w:pPr>
        <w:ind w:firstLine="480"/>
        <w:jc w:val="left"/>
        <w:widowControl/>
        <w:rPr>
          <w:rFonts w:ascii="宋体" w:hAnsi="宋体" w:cs="宋体"/>
          <w:sz w:val="24"/>
        </w:rPr>
      </w:pPr>
      <w:r>
        <w:rPr>
          <w:rFonts w:hint="eastAsia" w:ascii="宋体" w:hAnsi="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sz w:val="24"/>
        </w:rPr>
      </w:pPr>
      <w:r>
        <w:rPr>
          <w:rFonts w:hint="eastAsia" w:ascii="宋体" w:hAnsi="宋体" w:cs="宋体"/>
          <w:sz w:val="24"/>
        </w:rPr>
        <w:t xml:space="preserve">26.2 开标由电子招标投标交易平台主持，邀请投标人参加。</w:t>
      </w:r>
      <w:r/>
    </w:p>
    <w:p>
      <w:pPr>
        <w:ind w:firstLine="480"/>
        <w:jc w:val="left"/>
        <w:widowControl/>
        <w:rPr>
          <w:rFonts w:ascii="宋体" w:hAnsi="宋体" w:cs="宋体"/>
          <w:sz w:val="24"/>
        </w:rPr>
      </w:pPr>
      <w:r>
        <w:rPr>
          <w:rFonts w:hint="eastAsia" w:ascii="宋体" w:hAnsi="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ascii="宋体" w:hAnsi="宋体" w:cs="宋体"/>
          <w:sz w:val="24"/>
        </w:rPr>
      </w:pPr>
      <w:r>
        <w:rPr>
          <w:rFonts w:hint="eastAsia" w:ascii="宋体" w:hAnsi="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sz w:val="24"/>
        </w:rPr>
      </w:pPr>
      <w:r>
        <w:rPr>
          <w:rFonts w:hint="eastAsia" w:ascii="宋体" w:hAnsi="宋体" w:cs="宋体"/>
          <w:sz w:val="24"/>
        </w:rPr>
        <w:t xml:space="preserve">投标人未参加开标的，视同认可开标结果。</w:t>
      </w:r>
      <w:r/>
    </w:p>
    <w:p>
      <w:pPr>
        <w:ind w:firstLine="465"/>
        <w:jc w:val="left"/>
        <w:widowControl/>
        <w:rPr>
          <w:rFonts w:ascii="宋体" w:hAnsi="宋体" w:cs="宋体"/>
          <w:sz w:val="24"/>
        </w:rPr>
      </w:pPr>
      <w:r>
        <w:rPr>
          <w:rFonts w:hint="eastAsia" w:ascii="宋体" w:hAnsi="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27. 公开招标采购项目开标结束后，采购人依法对投标人的资格进行审查。</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28. 评标委员会应当对符合资格的投标人的投标文件进行符合性审查，以确定其是否满足招标文件的实质性要求。</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sz w:val="24"/>
        </w:rP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31. 评标方法、评标标准。 </w:t>
      </w:r>
      <w:r/>
    </w:p>
    <w:p>
      <w:pPr>
        <w:ind w:firstLine="480"/>
        <w:jc w:val="left"/>
        <w:widowControl/>
        <w:rPr>
          <w:rFonts w:ascii="宋体" w:hAnsi="宋体" w:cs="宋体"/>
          <w:sz w:val="24"/>
        </w:rPr>
      </w:pPr>
      <w:r>
        <w:rPr>
          <w:rFonts w:hint="eastAsia" w:ascii="宋体" w:hAnsi="宋体" w:cs="宋体"/>
          <w:sz w:val="24"/>
        </w:rPr>
        <w:t xml:space="preserve">31.1 评标方法分为最低评标价法和综合评分法。本项目的评标方法：见招标文件第三章《投标资料表》。</w:t>
      </w:r>
      <w:r/>
    </w:p>
    <w:p>
      <w:pPr>
        <w:ind w:firstLine="480"/>
        <w:rPr>
          <w:rFonts w:ascii="宋体" w:hAnsi="宋体" w:cs="宋体"/>
          <w:sz w:val="24"/>
        </w:rPr>
      </w:pPr>
      <w:r>
        <w:rPr>
          <w:rFonts w:hint="eastAsia" w:ascii="宋体" w:hAnsi="宋体" w:cs="宋体"/>
          <w:sz w:val="24"/>
        </w:rPr>
        <w:t xml:space="preserve">31.2 本项目的评标标准：见招标文件第四章《评标标准》。</w:t>
      </w:r>
      <w:r/>
    </w:p>
    <w:p>
      <w:pPr>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32. 投标文件报价出现前后不一致的，除招标文件另有规定外，按照下列规定修正：</w:t>
      </w:r>
      <w:r/>
    </w:p>
    <w:p>
      <w:pPr>
        <w:jc w:val="left"/>
        <w:widowControl/>
        <w:rPr>
          <w:rFonts w:ascii="宋体" w:hAnsi="宋体" w:cs="宋体"/>
          <w:sz w:val="24"/>
        </w:rPr>
      </w:pPr>
      <w:r>
        <w:rPr>
          <w:rFonts w:hint="eastAsia" w:ascii="宋体" w:hAnsi="宋体" w:cs="宋体"/>
          <w:sz w:val="24"/>
        </w:rPr>
        <w:t xml:space="preserve">　　（一）投标文件中开标一览表（报价表）内容与投标文件中相应内容不一致的，以开标一览表（报价表）为准；</w:t>
      </w:r>
      <w:r/>
    </w:p>
    <w:p>
      <w:pPr>
        <w:jc w:val="left"/>
        <w:widowControl/>
        <w:rPr>
          <w:rFonts w:ascii="宋体" w:hAnsi="宋体" w:cs="宋体"/>
          <w:sz w:val="24"/>
        </w:rPr>
      </w:pPr>
      <w:r>
        <w:rPr>
          <w:rFonts w:hint="eastAsia" w:ascii="宋体" w:hAnsi="宋体" w:cs="宋体"/>
          <w:sz w:val="24"/>
        </w:rPr>
        <w:t xml:space="preserve">　　（二）大写金额和小写金额不一致的，以大写金额为准；</w:t>
      </w:r>
      <w:r/>
    </w:p>
    <w:p>
      <w:pPr>
        <w:ind w:firstLine="480"/>
        <w:jc w:val="left"/>
        <w:widowControl/>
        <w:rPr>
          <w:rFonts w:ascii="宋体" w:hAnsi="宋体" w:cs="宋体"/>
          <w:sz w:val="24"/>
        </w:rPr>
      </w:pPr>
      <w:r>
        <w:rPr>
          <w:rFonts w:hint="eastAsia" w:ascii="宋体" w:hAnsi="宋体" w:cs="宋体"/>
          <w:sz w:val="24"/>
        </w:rPr>
        <w:t xml:space="preserve">（三）单价金额小数点或者百分比有明显错位的，以开标一览表的总价为准，并修改单价；</w:t>
      </w:r>
      <w:r/>
    </w:p>
    <w:p>
      <w:pPr>
        <w:jc w:val="left"/>
        <w:widowControl/>
        <w:rPr>
          <w:rFonts w:ascii="宋体" w:hAnsi="宋体" w:cs="宋体"/>
          <w:sz w:val="24"/>
        </w:rPr>
      </w:pPr>
      <w:r>
        <w:rPr>
          <w:rFonts w:hint="eastAsia" w:ascii="宋体" w:hAnsi="宋体" w:cs="宋体"/>
          <w:sz w:val="24"/>
        </w:rPr>
        <w:t xml:space="preserve">　  （四）总价金额与按单价汇总金额不一致的，以单价金额计算结果为准。</w:t>
      </w:r>
      <w:r/>
    </w:p>
    <w:p>
      <w:pPr>
        <w:jc w:val="left"/>
        <w:widowControl/>
        <w:rPr>
          <w:rFonts w:ascii="宋体" w:hAnsi="宋体" w:cs="宋体"/>
          <w:sz w:val="24"/>
        </w:rPr>
      </w:pPr>
      <w:r>
        <w:rPr>
          <w:rFonts w:hint="eastAsia" w:ascii="宋体" w:hAnsi="宋体"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34. 投标人存在下列情况之一的，投标无效:</w:t>
      </w:r>
      <w:r/>
    </w:p>
    <w:p>
      <w:pPr>
        <w:jc w:val="left"/>
        <w:widowControl/>
        <w:rPr>
          <w:rFonts w:ascii="宋体" w:hAnsi="宋体" w:cs="宋体"/>
          <w:sz w:val="24"/>
        </w:rPr>
      </w:pPr>
      <w:r>
        <w:rPr>
          <w:rFonts w:hint="eastAsia" w:ascii="宋体" w:hAnsi="宋体" w:cs="宋体"/>
          <w:sz w:val="24"/>
        </w:rPr>
        <w:t xml:space="preserve">　 （一）投标文件未按招标文件要求签署、盖章的；</w:t>
      </w:r>
      <w:r/>
    </w:p>
    <w:p>
      <w:pPr>
        <w:jc w:val="left"/>
        <w:widowControl/>
        <w:rPr>
          <w:rFonts w:ascii="宋体" w:hAnsi="宋体" w:cs="宋体"/>
          <w:sz w:val="24"/>
        </w:rPr>
      </w:pPr>
      <w:r>
        <w:rPr>
          <w:rFonts w:hint="eastAsia" w:ascii="宋体" w:hAnsi="宋体" w:cs="宋体"/>
          <w:sz w:val="24"/>
        </w:rPr>
        <w:t xml:space="preserve">　 （二）不具备招标文件中规定的资格要求的；</w:t>
      </w:r>
      <w:r/>
    </w:p>
    <w:p>
      <w:pPr>
        <w:jc w:val="left"/>
        <w:widowControl/>
        <w:rPr>
          <w:rFonts w:ascii="宋体" w:hAnsi="宋体" w:cs="宋体"/>
          <w:sz w:val="24"/>
        </w:rPr>
      </w:pPr>
      <w:r>
        <w:rPr>
          <w:rFonts w:hint="eastAsia" w:ascii="宋体" w:hAnsi="宋体" w:cs="宋体"/>
          <w:sz w:val="24"/>
        </w:rPr>
        <w:t xml:space="preserve">　 （三）报价超过招标文件中规定的预算金额的；</w:t>
      </w:r>
      <w:r/>
    </w:p>
    <w:p>
      <w:pPr>
        <w:jc w:val="left"/>
        <w:widowControl/>
        <w:rPr>
          <w:rFonts w:ascii="宋体" w:hAnsi="宋体" w:cs="宋体"/>
          <w:sz w:val="24"/>
        </w:rPr>
      </w:pPr>
      <w:r>
        <w:rPr>
          <w:rFonts w:hint="eastAsia" w:ascii="宋体" w:hAnsi="宋体" w:cs="宋体"/>
          <w:sz w:val="24"/>
        </w:rPr>
        <w:t xml:space="preserve">　 （四）投标文件含有采购人不能接受的附加条件的；</w:t>
      </w:r>
      <w:r/>
    </w:p>
    <w:p>
      <w:pPr>
        <w:jc w:val="left"/>
        <w:widowControl/>
        <w:rPr>
          <w:rFonts w:ascii="宋体" w:hAnsi="宋体" w:cs="宋体"/>
          <w:sz w:val="24"/>
        </w:rPr>
      </w:pPr>
      <w:r>
        <w:rPr>
          <w:rFonts w:hint="eastAsia" w:ascii="宋体" w:hAnsi="宋体" w:cs="宋体"/>
          <w:sz w:val="24"/>
        </w:rPr>
        <w:t xml:space="preserve">　 （五）投标文件中承诺的投标有效期少于招标文件中载明的投标有效期;</w:t>
      </w:r>
      <w:r/>
    </w:p>
    <w:p>
      <w:pPr>
        <w:jc w:val="left"/>
        <w:widowControl/>
        <w:rPr>
          <w:rFonts w:ascii="宋体" w:hAnsi="宋体" w:cs="宋体"/>
          <w:sz w:val="24"/>
        </w:rPr>
      </w:pPr>
      <w:r>
        <w:rPr>
          <w:rFonts w:hint="eastAsia" w:ascii="宋体" w:hAnsi="宋体" w:cs="宋体"/>
          <w:sz w:val="24"/>
        </w:rPr>
        <w:t xml:space="preserve">   （六）法律、法规和招标文件规定的其他无效情形。</w:t>
      </w:r>
      <w:r/>
    </w:p>
    <w:p>
      <w:pPr>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五、中标和合同</w:t>
      </w:r>
      <w:r/>
    </w:p>
    <w:p>
      <w:pPr>
        <w:ind w:firstLine="480"/>
        <w:jc w:val="left"/>
        <w:widowControl/>
        <w:rPr>
          <w:rFonts w:ascii="宋体" w:hAnsi="宋体" w:cs="宋体"/>
          <w:sz w:val="24"/>
        </w:rPr>
      </w:pPr>
      <w:r>
        <w:rPr>
          <w:rFonts w:hint="eastAsia" w:ascii="宋体" w:hAnsi="宋体" w:cs="宋体"/>
          <w:sz w:val="24"/>
        </w:rPr>
        <w:t xml:space="preserve">36. 确定中标人</w:t>
      </w:r>
      <w:r/>
    </w:p>
    <w:p>
      <w:pPr>
        <w:ind w:firstLine="480"/>
        <w:jc w:val="left"/>
        <w:widowControl/>
        <w:rPr>
          <w:rFonts w:ascii="宋体" w:hAnsi="宋体" w:cs="宋体"/>
          <w:sz w:val="24"/>
        </w:rPr>
      </w:pPr>
      <w:r>
        <w:rPr>
          <w:rFonts w:hint="eastAsia" w:ascii="宋体" w:hAnsi="宋体" w:cs="宋体"/>
          <w:sz w:val="24"/>
        </w:rPr>
        <w:t xml:space="preserve">36.1 采购代理机构应当在评标结束后2个工作日内将评标报告送采购人。</w:t>
      </w:r>
      <w:r/>
    </w:p>
    <w:p>
      <w:pPr>
        <w:ind w:firstLine="465"/>
        <w:jc w:val="left"/>
        <w:widowControl/>
        <w:rPr>
          <w:rFonts w:ascii="宋体" w:hAnsi="宋体" w:cs="宋体"/>
          <w:sz w:val="24"/>
        </w:rPr>
      </w:pPr>
      <w:r>
        <w:rPr>
          <w:rFonts w:hint="eastAsia" w:ascii="宋体" w:hAnsi="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38. 中标通知书发出后，采购人不得违法改变中标结果，中标人无正当理由不得放弃中标。</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ascii="宋体" w:hAnsi="宋体"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sz w:val="24"/>
        </w:rPr>
      </w:pPr>
      <w:r>
        <w:rPr>
          <w:rFonts w:hint="eastAsia" w:ascii="宋体" w:hAnsi="宋体" w:cs="宋体"/>
          <w:sz w:val="24"/>
        </w:rPr>
        <w:t xml:space="preserve">采购人不得向中标人提出任何不合理的要求作为签订合同的条件。</w:t>
      </w:r>
      <w:r/>
    </w:p>
    <w:p>
      <w:pPr>
        <w:ind w:firstLine="480"/>
        <w:jc w:val="left"/>
        <w:widowControl/>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ascii="宋体" w:hAnsi="宋体" w:cs="宋体"/>
          <w:sz w:val="24"/>
        </w:rPr>
      </w:pPr>
      <w:r>
        <w:rPr>
          <w:rFonts w:ascii="宋体" w:hAnsi="宋体" w:cs="宋体"/>
          <w:sz w:val="24"/>
        </w:rPr>
      </w:r>
      <w:r/>
    </w:p>
    <w:p>
      <w:pPr>
        <w:ind w:left="420"/>
        <w:jc w:val="center"/>
        <w:spacing w:line="360" w:lineRule="auto"/>
        <w:rPr>
          <w:rFonts w:ascii="宋体" w:hAnsi="宋体" w:cs="宋体"/>
          <w:sz w:val="30"/>
          <w:szCs w:val="30"/>
        </w:rPr>
      </w:pPr>
      <w:r>
        <w:rPr>
          <w:rFonts w:hint="eastAsia" w:ascii="宋体" w:hAnsi="宋体" w:cs="宋体"/>
          <w:sz w:val="30"/>
          <w:szCs w:val="30"/>
        </w:rPr>
        <w:t xml:space="preserve">六、询问和质疑</w:t>
      </w:r>
      <w:r/>
    </w:p>
    <w:p>
      <w:pPr>
        <w:rPr>
          <w:rFonts w:ascii="宋体" w:hAnsi="宋体" w:cs="宋体"/>
          <w:sz w:val="24"/>
        </w:rPr>
      </w:pPr>
      <w:r>
        <w:rPr>
          <w:rFonts w:hint="eastAsia" w:ascii="宋体" w:hAnsi="宋体" w:cs="宋体"/>
          <w:sz w:val="30"/>
          <w:szCs w:val="30"/>
        </w:rPr>
        <w:t xml:space="preserve">  </w:t>
      </w:r>
      <w:r>
        <w:rPr>
          <w:rFonts w:hint="eastAsia" w:ascii="宋体" w:hAnsi="宋体" w:cs="宋体"/>
          <w:sz w:val="24"/>
        </w:rPr>
        <w:t xml:space="preserve"> 41. 询问和质疑</w:t>
      </w:r>
      <w:r>
        <w:rPr>
          <w:rFonts w:hint="eastAsia" w:ascii="宋体" w:hAnsi="宋体" w:cs="宋体"/>
        </w:rPr>
        <w:t xml:space="preserve">：以招标文件第三章《投标资料表》中的要求为准。</w:t>
      </w:r>
      <w:r/>
    </w:p>
    <w:p>
      <w:pPr>
        <w:rPr>
          <w:rFonts w:ascii="宋体" w:hAnsi="宋体" w:cs="宋体"/>
          <w:sz w:val="24"/>
        </w:rPr>
      </w:pPr>
      <w:r>
        <w:rPr>
          <w:rFonts w:ascii="宋体" w:hAnsi="宋体" w:cs="宋体"/>
          <w:sz w:val="24"/>
        </w:rPr>
      </w:r>
      <w:r/>
    </w:p>
    <w:p>
      <w:pPr>
        <w:ind w:left="420"/>
        <w:jc w:val="center"/>
        <w:spacing w:line="360" w:lineRule="auto"/>
        <w:rPr>
          <w:rFonts w:ascii="宋体" w:hAnsi="宋体" w:cs="宋体"/>
          <w:sz w:val="30"/>
          <w:szCs w:val="30"/>
        </w:rPr>
      </w:pPr>
      <w:r>
        <w:rPr>
          <w:rFonts w:hint="eastAsia" w:ascii="宋体" w:hAnsi="宋体" w:cs="宋体"/>
          <w:sz w:val="30"/>
          <w:szCs w:val="30"/>
        </w:rPr>
        <w:t xml:space="preserve">七、电子招标投标交易平台</w:t>
      </w:r>
      <w:r/>
    </w:p>
    <w:p>
      <w:pPr>
        <w:rPr>
          <w:rFonts w:ascii="宋体" w:hAnsi="宋体" w:cs="宋体"/>
          <w:sz w:val="24"/>
        </w:rPr>
      </w:pPr>
      <w:r>
        <w:rPr>
          <w:rFonts w:hint="eastAsia" w:ascii="宋体" w:hAnsi="宋体" w:cs="宋体"/>
          <w:sz w:val="24"/>
        </w:rPr>
        <w:t xml:space="preserve">    42. 电子招标投标交易平台（即“苏采云”系统，网址：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rPr>
          <w:rFonts w:ascii="宋体" w:hAnsi="宋体" w:cs="宋体"/>
          <w:sz w:val="24"/>
        </w:rPr>
      </w:pPr>
      <w:r>
        <w:rPr>
          <w:rFonts w:ascii="宋体" w:hAnsi="宋体" w:cs="宋体"/>
          <w:sz w:val="24"/>
        </w:rPr>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outlineLvl w:val="0"/>
      </w:pPr>
      <w:r>
        <w:rPr>
          <w:rFonts w:hint="eastAsia" w:ascii="宋体" w:hAnsi="宋体" w:cs="宋体"/>
          <w:sz w:val="30"/>
          <w:szCs w:val="30"/>
        </w:rPr>
        <w:t xml:space="preserve">第三章  投标资料表</w:t>
      </w:r>
      <w:r/>
    </w:p>
    <w:p>
      <w:pPr>
        <w:pStyle w:val="939"/>
        <w:ind w:firstLine="480"/>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p>
      <w:pPr>
        <w:rPr>
          <w:rFonts w:ascii="宋体" w:hAnsi="宋体" w:cs="宋体"/>
        </w:rPr>
      </w:pPr>
      <w:r>
        <w:rPr>
          <w:rFonts w:ascii="宋体" w:hAnsi="宋体" w:cs="宋体"/>
        </w:rPr>
      </w:r>
      <w:r/>
    </w:p>
    <w:tbl>
      <w:tblPr>
        <w:tblStyle w:val="734"/>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条款项号</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sz w:val="24"/>
              </w:rPr>
              <w:t xml:space="preserve">内容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sz w:val="24"/>
              </w:rPr>
              <w:t xml:space="preserve">一、总则</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本项目采购人：沛县交通运输局 </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本次采购采用的政府采购方式：公开招标。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采购人确定的采购项目属性：货物</w:t>
            </w:r>
            <w:r/>
          </w:p>
          <w:p>
            <w:pPr>
              <w:pStyle w:val="768"/>
            </w:pPr>
            <w:r>
              <w:rPr>
                <w:rFonts w:hint="eastAsia" w:ascii="宋体" w:hAnsi="宋体" w:cs="宋体"/>
                <w:b/>
                <w:bCs/>
                <w:sz w:val="24"/>
              </w:rPr>
              <w:t xml:space="preserve">本项目是否为专门面向中小微企业采购的项目：是</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本项目采购代理机构：徐州勤佳项目管理咨询有限公司</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采购代理机构代理费用的收取标准和方式：招标代理服务费由中标人支付，标准见《招标代理服务收费标准》（见附件）。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本项目为政府采购服务电子招标投标。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潜在投标人访问“苏采云”系统的网络地址和方法：见本项目招标公告。</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ascii="宋体" w:hAnsi="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sz w:val="24"/>
              </w:rPr>
              <w:t xml:space="preserve">二、招标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采购项目预算金额：</w:t>
            </w:r>
            <w:r>
              <w:rPr>
                <w:rFonts w:hint="eastAsia" w:ascii="宋体" w:hAnsi="宋体" w:cs="宋体"/>
                <w:b/>
                <w:bCs/>
                <w:sz w:val="24"/>
              </w:rPr>
              <w:t xml:space="preserve">85万元</w:t>
            </w:r>
            <w:r>
              <w:rPr>
                <w:rFonts w:hint="eastAsia" w:ascii="宋体" w:hAnsi="宋体" w:cs="宋体"/>
                <w:sz w:val="24"/>
              </w:rPr>
              <w:t xml:space="preserve">，</w:t>
            </w:r>
            <w:r/>
          </w:p>
          <w:p>
            <w:pPr>
              <w:rPr>
                <w:rFonts w:ascii="宋体" w:hAnsi="宋体" w:cs="宋体"/>
                <w:sz w:val="24"/>
              </w:rPr>
            </w:pPr>
            <w:r>
              <w:rPr>
                <w:rFonts w:ascii="宋体" w:hAnsi="宋体"/>
                <w:b/>
                <w:sz w:val="24"/>
              </w:rPr>
              <w:t xml:space="preserve">本项目不接受超过</w:t>
            </w:r>
            <w:r>
              <w:rPr>
                <w:rFonts w:hint="eastAsia" w:ascii="宋体" w:hAnsi="宋体"/>
                <w:b/>
                <w:sz w:val="24"/>
                <w:lang w:eastAsia="zh-CN"/>
              </w:rPr>
              <w:t xml:space="preserve">795646.4元人民币</w:t>
            </w:r>
            <w:r>
              <w:rPr>
                <w:rFonts w:hint="eastAsia" w:ascii="宋体" w:hAnsi="宋体"/>
                <w:b/>
                <w:sz w:val="24"/>
              </w:rPr>
              <w:t xml:space="preserve">（设计费及监理费不在本次招标范围内。）</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本项目对样品的要求：</w:t>
            </w:r>
            <w:r>
              <w:rPr>
                <w:rFonts w:hint="eastAsia" w:ascii="宋体" w:hAnsi="宋体" w:cs="宋体"/>
                <w:b/>
                <w:bCs/>
                <w:sz w:val="24"/>
              </w:rPr>
              <w:t xml:space="preserve">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投标有效期:90天。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招标文件售价：免费。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现场考察：不组织现场考察。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开标前答疑会：不召开开标前答疑会。</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15.1</w:t>
            </w:r>
            <w:r/>
          </w:p>
          <w:p>
            <w:pPr>
              <w:jc w:val="center"/>
              <w:rPr>
                <w:rFonts w:ascii="宋体" w:hAnsi="宋体" w:cs="宋体"/>
                <w:sz w:val="24"/>
              </w:rPr>
            </w:pPr>
            <w:r>
              <w:rPr>
                <w:rFonts w:hint="eastAsia" w:ascii="宋体" w:hAnsi="宋体" w:cs="宋体"/>
                <w:sz w:val="24"/>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宋体" w:hAnsi="宋体" w:cs="宋体"/>
                <w:sz w:val="24"/>
              </w:rPr>
            </w:pPr>
            <w:r>
              <w:rPr>
                <w:rFonts w:hint="eastAsia" w:ascii="宋体" w:hAnsi="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jc w:val="left"/>
              <w:widowControl/>
              <w:rPr>
                <w:rFonts w:ascii="宋体" w:hAnsi="宋体" w:cs="宋体"/>
                <w:bCs/>
                <w:sz w:val="24"/>
              </w:rPr>
            </w:pPr>
            <w:r>
              <w:rPr>
                <w:rFonts w:hint="eastAsia" w:ascii="宋体" w:hAnsi="宋体" w:cs="宋体"/>
                <w:sz w:val="24"/>
              </w:rPr>
              <w:t xml:space="preserve">终止招标的，采购代理机构应当及时在原公告发布媒体上发布终止公告，以“终止公告”的形式通知已经获取招标文件的潜在投标人，</w:t>
            </w:r>
            <w:r>
              <w:rPr>
                <w:rFonts w:hint="eastAsia" w:ascii="宋体" w:hAnsi="宋体" w:cs="宋体"/>
                <w:bCs/>
                <w:sz w:val="24"/>
              </w:rPr>
              <w:t xml:space="preserve">发布本项目的“</w:t>
            </w:r>
            <w:r>
              <w:rPr>
                <w:rFonts w:hint="eastAsia" w:ascii="宋体" w:hAnsi="宋体" w:cs="宋体"/>
                <w:sz w:val="24"/>
              </w:rPr>
              <w:t xml:space="preserve">终止公告</w:t>
            </w:r>
            <w:r>
              <w:rPr>
                <w:rFonts w:hint="eastAsia" w:ascii="宋体" w:hAnsi="宋体" w:cs="宋体"/>
                <w:bCs/>
                <w:sz w:val="24"/>
              </w:rPr>
              <w:t xml:space="preserve">”后采购代理机构已尽通知义务。敬请各潜在投标人关注本项目的“</w:t>
            </w:r>
            <w:r>
              <w:rPr>
                <w:rFonts w:hint="eastAsia" w:ascii="宋体" w:hAnsi="宋体" w:cs="宋体"/>
                <w:sz w:val="24"/>
              </w:rPr>
              <w:t xml:space="preserve">终止公告</w:t>
            </w:r>
            <w:r>
              <w:rPr>
                <w:rFonts w:hint="eastAsia" w:ascii="宋体" w:hAnsi="宋体" w:cs="宋体"/>
                <w:bCs/>
                <w:sz w:val="24"/>
              </w:rPr>
              <w:t xml:space="preserve">”，否则，将自行承担相应的风险。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宋体" w:hAnsi="宋体" w:cs="宋体"/>
                <w:bCs/>
                <w:sz w:val="24"/>
              </w:rPr>
            </w:pPr>
            <w:r>
              <w:rPr>
                <w:rFonts w:hint="eastAsia" w:ascii="宋体" w:hAnsi="宋体" w:cs="宋体"/>
                <w:sz w:val="24"/>
              </w:rPr>
              <w:t xml:space="preserve">投标人信用信息查询渠道及截止时点、信用信息查询记录和证据留存的具体方式、信用信息的使用规则等：</w:t>
            </w:r>
            <w:r/>
          </w:p>
          <w:p>
            <w:pPr>
              <w:ind w:firstLine="480"/>
              <w:rPr>
                <w:rFonts w:ascii="宋体" w:hAnsi="宋体" w:cs="宋体"/>
                <w:sz w:val="24"/>
              </w:rPr>
            </w:pPr>
            <w:r>
              <w:rPr>
                <w:rFonts w:hint="eastAsia" w:ascii="宋体" w:hAnsi="宋体" w:cs="宋体"/>
                <w:bCs/>
                <w:sz w:val="24"/>
              </w:rPr>
              <w:t xml:space="preserve">一、</w:t>
            </w:r>
            <w:r>
              <w:rPr>
                <w:rFonts w:hint="eastAsia" w:ascii="宋体" w:hAnsi="宋体" w:cs="宋体"/>
                <w:sz w:val="24"/>
              </w:rPr>
              <w:t xml:space="preserve">由采购人查询信用信息。</w:t>
            </w:r>
            <w:r/>
          </w:p>
          <w:p>
            <w:pPr>
              <w:ind w:firstLine="480"/>
              <w:rPr>
                <w:rFonts w:ascii="宋体" w:hAnsi="宋体" w:cs="宋体"/>
                <w:sz w:val="24"/>
              </w:rPr>
            </w:pPr>
            <w:r>
              <w:rPr>
                <w:rFonts w:hint="eastAsia" w:ascii="宋体" w:hAnsi="宋体" w:cs="宋体"/>
                <w:sz w:val="24"/>
              </w:rPr>
              <w:t xml:space="preserve">二、查询渠道包括：</w:t>
            </w:r>
            <w:r/>
          </w:p>
          <w:p>
            <w:pPr>
              <w:ind w:firstLine="600"/>
              <w:rPr>
                <w:rFonts w:ascii="宋体" w:hAnsi="宋体" w:cs="宋体"/>
                <w:sz w:val="24"/>
              </w:rPr>
            </w:pPr>
            <w:r>
              <w:rPr>
                <w:rFonts w:hint="eastAsia" w:ascii="宋体" w:hAnsi="宋体" w:cs="宋体"/>
                <w:sz w:val="24"/>
              </w:rPr>
              <w:t xml:space="preserve">1.“信用中国”网（</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ind w:firstLine="600"/>
              <w:rPr>
                <w:rFonts w:ascii="宋体" w:hAnsi="宋体" w:cs="宋体"/>
                <w:sz w:val="24"/>
              </w:rPr>
            </w:pPr>
            <w:r>
              <w:rPr>
                <w:rFonts w:hint="eastAsia" w:ascii="宋体" w:hAnsi="宋体" w:cs="宋体"/>
                <w:sz w:val="24"/>
              </w:rPr>
              <w:t xml:space="preserve">2.中国政府采购网（</w:t>
            </w:r>
            <w:r>
              <w:fldChar w:fldCharType="begin"/>
            </w:r>
            <w:r>
              <w:instrText xml:space="preserve"> HYPERLINK "http://www.ccgp.gov.cn/" </w:instrText>
            </w:r>
            <w: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rPr>
                <w:rFonts w:ascii="宋体" w:hAnsi="宋体" w:cs="宋体"/>
                <w:bCs/>
                <w:sz w:val="24"/>
              </w:rPr>
            </w:pPr>
            <w:r>
              <w:rPr>
                <w:rFonts w:hint="eastAsia" w:ascii="宋体" w:hAnsi="宋体" w:cs="宋体"/>
                <w:bCs/>
                <w:sz w:val="24"/>
              </w:rPr>
              <w:t xml:space="preserve">     3.“诚信江苏”网（</w:t>
            </w:r>
            <w:r>
              <w:fldChar w:fldCharType="begin"/>
            </w:r>
            <w:r>
              <w:instrText xml:space="preserve"> HYPERLINK "http://www.jiangsu.gov.cn/jsxy/index.htm" </w:instrText>
            </w:r>
            <w:r>
              <w:fldChar w:fldCharType="separate"/>
            </w:r>
            <w:r>
              <w:rPr>
                <w:rStyle w:val="941"/>
                <w:rFonts w:hint="eastAsia" w:ascii="宋体" w:hAnsi="宋体" w:cs="宋体"/>
                <w:bCs/>
                <w:color w:val="000000"/>
                <w:sz w:val="24"/>
              </w:rPr>
              <w:t xml:space="preserve">www.jiangsu.gov.cn/jsxy/index.htm</w:t>
            </w:r>
            <w:r>
              <w:rPr>
                <w:rStyle w:val="941"/>
                <w:rFonts w:hint="eastAsia" w:ascii="宋体" w:hAnsi="宋体" w:cs="宋体"/>
                <w:bCs/>
                <w:color w:val="000000"/>
                <w:sz w:val="24"/>
              </w:rPr>
              <w:fldChar w:fldCharType="end"/>
            </w:r>
            <w:r>
              <w:rPr>
                <w:rFonts w:hint="eastAsia" w:ascii="宋体" w:hAnsi="宋体" w:cs="宋体"/>
                <w:bCs/>
                <w:sz w:val="24"/>
              </w:rPr>
              <w:t xml:space="preserve">）</w:t>
            </w:r>
            <w:r/>
          </w:p>
          <w:p>
            <w:pPr>
              <w:rPr>
                <w:rFonts w:ascii="宋体" w:hAnsi="宋体" w:cs="宋体"/>
                <w:bCs/>
                <w:sz w:val="24"/>
              </w:rPr>
            </w:pPr>
            <w:r>
              <w:rPr>
                <w:rFonts w:hint="eastAsia" w:ascii="宋体" w:hAnsi="宋体" w:cs="宋体"/>
                <w:bCs/>
                <w:sz w:val="24"/>
              </w:rPr>
              <w:t xml:space="preserve">和或</w:t>
            </w:r>
            <w:r>
              <w:rPr>
                <w:rFonts w:hint="eastAsia" w:ascii="宋体" w:hAnsi="宋体" w:cs="宋体"/>
                <w:sz w:val="24"/>
              </w:rPr>
              <w:t xml:space="preserve">“信用江苏”网（http://credit.jiangsu.gov.cn/）</w:t>
            </w:r>
            <w:r>
              <w:rPr>
                <w:rFonts w:hint="eastAsia" w:ascii="宋体" w:hAnsi="宋体" w:cs="宋体"/>
                <w:bCs/>
                <w:sz w:val="24"/>
              </w:rPr>
              <w:t xml:space="preserve">；</w:t>
            </w:r>
            <w:r/>
          </w:p>
          <w:p>
            <w:pPr>
              <w:ind w:firstLine="600"/>
              <w:rPr>
                <w:rFonts w:ascii="宋体" w:hAnsi="宋体" w:cs="宋体"/>
                <w:sz w:val="24"/>
              </w:rPr>
            </w:pPr>
            <w:r>
              <w:rPr>
                <w:rFonts w:hint="eastAsia" w:ascii="宋体" w:hAnsi="宋体" w:cs="宋体"/>
                <w:sz w:val="24"/>
              </w:rPr>
              <w:t xml:space="preserve">4.“诚信徐州”网（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rPr>
                <w:rFonts w:ascii="宋体" w:hAnsi="宋体" w:cs="宋体"/>
                <w:bCs/>
                <w:sz w:val="24"/>
              </w:rPr>
            </w:pPr>
            <w:r>
              <w:rPr>
                <w:rFonts w:hint="eastAsia" w:ascii="宋体" w:hAnsi="宋体" w:cs="宋体"/>
                <w:sz w:val="24"/>
              </w:rPr>
              <w:t xml:space="preserve">和或“信用徐州”网（</w:t>
            </w:r>
            <w:r>
              <w:rPr>
                <w:rFonts w:hint="eastAsia" w:ascii="宋体" w:hAnsi="宋体" w:cs="宋体"/>
                <w:bCs/>
                <w:sz w:val="24"/>
              </w:rPr>
              <w:t xml:space="preserve">www.xuzhoucredit.gov.cn/</w:t>
            </w:r>
            <w:r>
              <w:rPr>
                <w:rFonts w:hint="eastAsia" w:ascii="宋体" w:hAnsi="宋体" w:cs="宋体"/>
                <w:sz w:val="24"/>
              </w:rPr>
              <w:t xml:space="preserve">）。</w:t>
            </w:r>
            <w:r/>
          </w:p>
          <w:p>
            <w:pPr>
              <w:ind w:firstLine="480"/>
              <w:rPr>
                <w:rFonts w:ascii="宋体" w:hAnsi="宋体" w:cs="宋体"/>
                <w:bCs/>
                <w:sz w:val="24"/>
              </w:rPr>
            </w:pPr>
            <w:r>
              <w:rPr>
                <w:rFonts w:hint="eastAsia" w:ascii="宋体" w:hAnsi="宋体" w:cs="宋体"/>
                <w:bCs/>
                <w:sz w:val="24"/>
              </w:rPr>
              <w:t xml:space="preserve">三、截止时点（查询环节）：开标后资格审查结束前。</w:t>
            </w:r>
            <w:r/>
          </w:p>
          <w:p>
            <w:pPr>
              <w:ind w:firstLine="480"/>
              <w:rPr>
                <w:rFonts w:ascii="宋体" w:hAnsi="宋体" w:cs="宋体"/>
                <w:bCs/>
                <w:sz w:val="24"/>
              </w:rPr>
            </w:pPr>
            <w:r>
              <w:rPr>
                <w:rFonts w:hint="eastAsia" w:ascii="宋体" w:hAnsi="宋体" w:cs="宋体"/>
                <w:bCs/>
                <w:sz w:val="24"/>
              </w:rPr>
              <w:t xml:space="preserve">四、信用信息查询记录和证据留存的具体方式：</w:t>
            </w:r>
            <w:r/>
          </w:p>
          <w:p>
            <w:pPr>
              <w:ind w:firstLine="480"/>
              <w:rPr>
                <w:rFonts w:ascii="宋体" w:hAnsi="宋体" w:cs="宋体"/>
                <w:sz w:val="24"/>
              </w:rPr>
            </w:pPr>
            <w:r>
              <w:rPr>
                <w:rFonts w:hint="eastAsia" w:ascii="宋体" w:hAnsi="宋体" w:cs="宋体"/>
                <w:sz w:val="24"/>
              </w:rPr>
              <w:t xml:space="preserve">网页截屏打印，与其他采购文件一并保存。</w:t>
            </w:r>
            <w:r/>
          </w:p>
          <w:p>
            <w:pPr>
              <w:ind w:firstLine="480"/>
              <w:rPr>
                <w:rFonts w:ascii="宋体" w:hAnsi="宋体" w:cs="宋体"/>
                <w:bCs/>
                <w:sz w:val="24"/>
              </w:rPr>
            </w:pPr>
            <w:r>
              <w:rPr>
                <w:rFonts w:hint="eastAsia" w:ascii="宋体" w:hAnsi="宋体" w:cs="宋体"/>
                <w:bCs/>
                <w:sz w:val="24"/>
              </w:rPr>
              <w:t xml:space="preserve">五、信用信息的使用规则：</w:t>
            </w:r>
            <w:r/>
          </w:p>
          <w:p>
            <w:pPr>
              <w:ind w:firstLine="480"/>
              <w:rPr>
                <w:rFonts w:ascii="宋体" w:hAnsi="宋体" w:cs="宋体"/>
                <w:bCs/>
                <w:sz w:val="24"/>
              </w:rPr>
            </w:pPr>
            <w:r>
              <w:rPr>
                <w:rFonts w:hint="eastAsia" w:ascii="宋体" w:hAnsi="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宋体" w:hAnsi="宋体" w:cs="宋体"/>
                <w:sz w:val="24"/>
              </w:rPr>
            </w:pPr>
            <w:r>
              <w:rPr>
                <w:rFonts w:hint="eastAsia" w:ascii="宋体" w:hAnsi="宋体" w:cs="宋体"/>
                <w:bCs/>
                <w:sz w:val="24"/>
              </w:rPr>
              <w:t xml:space="preserve">     六、</w:t>
            </w:r>
            <w:r>
              <w:rPr>
                <w:rFonts w:hint="eastAsia" w:ascii="宋体" w:hAnsi="宋体" w:cs="宋体"/>
                <w:sz w:val="24"/>
              </w:rPr>
              <w:t xml:space="preserve">信用评价结果查询：见招标文件</w:t>
            </w:r>
            <w:r>
              <w:rPr>
                <w:rFonts w:hint="eastAsia" w:ascii="宋体" w:hAnsi="宋体" w:cs="宋体"/>
                <w:bCs/>
                <w:sz w:val="24"/>
              </w:rPr>
              <w:t xml:space="preserve">第四章</w:t>
            </w:r>
            <w:r>
              <w:rPr>
                <w:rFonts w:hint="eastAsia" w:ascii="宋体" w:hAnsi="宋体" w:cs="宋体"/>
                <w:sz w:val="24"/>
              </w:rPr>
              <w:t xml:space="preserve">《</w:t>
            </w:r>
            <w:r>
              <w:rPr>
                <w:rFonts w:hint="eastAsia" w:ascii="宋体" w:hAnsi="宋体" w:cs="宋体"/>
                <w:bCs/>
                <w:sz w:val="24"/>
              </w:rPr>
              <w:t xml:space="preserve">评标标准</w:t>
            </w:r>
            <w:r>
              <w:rPr>
                <w:rFonts w:hint="eastAsia" w:ascii="宋体" w:hAnsi="宋体" w:cs="宋体"/>
                <w:sz w:val="24"/>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ascii="宋体" w:hAnsi="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bCs/>
                <w:sz w:val="24"/>
              </w:rPr>
              <w:t xml:space="preserve">三、投标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bCs/>
                <w:sz w:val="24"/>
              </w:rPr>
            </w:pPr>
            <w:r>
              <w:rPr>
                <w:rFonts w:hint="eastAsia" w:ascii="宋体" w:hAnsi="宋体" w:cs="宋体"/>
                <w:sz w:val="24"/>
              </w:rPr>
              <w:t xml:space="preserve">投标人的资格要求：见本项目公开招标公告。</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宋体" w:hAnsi="宋体" w:cs="宋体"/>
                <w:bCs/>
                <w:sz w:val="24"/>
              </w:rPr>
            </w:pPr>
            <w:r>
              <w:rPr>
                <w:rFonts w:hint="eastAsia" w:ascii="宋体" w:hAnsi="宋体" w:cs="宋体"/>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bCs/>
                <w:sz w:val="24"/>
              </w:rPr>
              <w:t xml:space="preserve">http://jszfcg.jsc</w:t>
            </w:r>
            <w:bookmarkStart w:id="0" w:name="_Hlt91509263"/>
            <w:r/>
            <w:bookmarkStart w:id="1" w:name="_Hlt91509264"/>
            <w:r>
              <w:rPr>
                <w:rFonts w:hint="eastAsia" w:ascii="宋体" w:hAnsi="宋体" w:cs="宋体"/>
                <w:bCs/>
                <w:sz w:val="24"/>
              </w:rPr>
              <w:t xml:space="preserve">z</w:t>
            </w:r>
            <w:bookmarkEnd w:id="0"/>
            <w:r/>
            <w:bookmarkEnd w:id="1"/>
            <w:r>
              <w:rPr>
                <w:rFonts w:hint="eastAsia" w:ascii="宋体" w:hAnsi="宋体" w:cs="宋体"/>
                <w:bCs/>
                <w:sz w:val="24"/>
              </w:rPr>
              <w:t xml:space="preserve">t.cn/</w:t>
            </w:r>
            <w:r>
              <w:rPr>
                <w:rFonts w:hint="eastAsia" w:ascii="宋体" w:hAnsi="宋体" w:cs="宋体"/>
                <w:bCs/>
                <w:sz w:val="24"/>
              </w:rPr>
              <w:fldChar w:fldCharType="end"/>
            </w:r>
            <w:r>
              <w:rPr>
                <w:rFonts w:hint="eastAsia" w:ascii="宋体" w:hAnsi="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宋体" w:hAnsi="宋体" w:cs="宋体"/>
                <w:sz w:val="24"/>
              </w:rPr>
            </w:pPr>
            <w:r>
              <w:rPr>
                <w:rFonts w:hint="eastAsia" w:ascii="宋体" w:hAnsi="宋体" w:cs="宋体"/>
                <w:sz w:val="24"/>
              </w:rPr>
              <w:t xml:space="preserve">特别说明：政府采购客户端工具需要导出加密的投标文件（后缀名为zip）。</w:t>
            </w:r>
            <w:r>
              <w:rPr>
                <w:rFonts w:hint="eastAsia" w:ascii="宋体" w:hAnsi="宋体" w:cs="宋体"/>
                <w:b/>
                <w:bCs/>
                <w:sz w:val="24"/>
              </w:rPr>
              <w:t xml:space="preserve">投标文件不得超过150M！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b/>
                <w:bCs/>
                <w:sz w:val="24"/>
              </w:rPr>
              <w:t xml:space="preserve">投标文件编制要求</w:t>
            </w:r>
            <w:r>
              <w:rPr>
                <w:rFonts w:hint="eastAsia" w:ascii="宋体" w:hAnsi="宋体" w:cs="宋体"/>
                <w:sz w:val="24"/>
              </w:rPr>
              <w:t xml:space="preserve">：</w:t>
            </w:r>
            <w:r/>
          </w:p>
          <w:p>
            <w:pPr>
              <w:rPr>
                <w:rFonts w:ascii="宋体" w:hAnsi="宋体" w:cs="宋体"/>
                <w:sz w:val="24"/>
              </w:rPr>
            </w:pPr>
            <w:r>
              <w:rPr>
                <w:rFonts w:hint="eastAsia" w:ascii="宋体" w:hAnsi="宋体" w:cs="宋体"/>
                <w:sz w:val="24"/>
              </w:rPr>
              <w:t xml:space="preserve">请按照以下要求（包括但不限于以下要求）制作：</w:t>
            </w:r>
            <w:r/>
          </w:p>
          <w:p>
            <w:pPr>
              <w:rPr>
                <w:rFonts w:ascii="宋体" w:hAnsi="宋体" w:cs="宋体"/>
                <w:b/>
                <w:sz w:val="24"/>
              </w:rPr>
            </w:pPr>
            <w:r>
              <w:rPr>
                <w:rFonts w:hint="eastAsia" w:ascii="宋体" w:hAnsi="宋体" w:cs="宋体"/>
                <w:b/>
                <w:sz w:val="24"/>
              </w:rPr>
              <w:t xml:space="preserve">一、基本目录</w:t>
            </w:r>
            <w:r/>
          </w:p>
          <w:p>
            <w:pPr>
              <w:rPr>
                <w:rFonts w:ascii="宋体" w:hAnsi="宋体" w:cs="宋体"/>
                <w:sz w:val="24"/>
              </w:rPr>
            </w:pPr>
            <w:r>
              <w:rPr>
                <w:rFonts w:hint="eastAsia" w:ascii="宋体" w:hAnsi="宋体" w:cs="宋体"/>
                <w:sz w:val="24"/>
              </w:rPr>
              <w:t xml:space="preserve">1.《开标一览表》（加盖电子签章，政府采购客户端工具输入报价自动生成）；</w:t>
            </w:r>
            <w:r/>
          </w:p>
          <w:p>
            <w:pPr>
              <w:widowControl/>
              <w:rPr>
                <w:rFonts w:ascii="宋体" w:hAnsi="宋体" w:cs="宋体"/>
                <w:sz w:val="24"/>
              </w:rPr>
              <w:outlineLvl w:val="2"/>
            </w:pPr>
            <w:r>
              <w:rPr>
                <w:rFonts w:hint="eastAsia" w:ascii="宋体" w:hAnsi="宋体" w:cs="宋体"/>
                <w:sz w:val="24"/>
              </w:rPr>
              <w:t xml:space="preserve">2.所投产品的环境标志产品认证证书原件的扫描件（如有）。</w:t>
            </w:r>
            <w:r/>
          </w:p>
          <w:p>
            <w:pPr>
              <w:widowControl/>
              <w:rPr>
                <w:rFonts w:ascii="宋体" w:hAnsi="宋体" w:cs="宋体"/>
                <w:sz w:val="24"/>
              </w:rPr>
              <w:outlineLvl w:val="2"/>
            </w:pPr>
            <w:r>
              <w:rPr>
                <w:rFonts w:hint="eastAsia" w:ascii="宋体" w:hAnsi="宋体" w:cs="宋体"/>
                <w:sz w:val="24"/>
              </w:rPr>
              <w:t xml:space="preserve">注：</w:t>
            </w:r>
            <w:r/>
          </w:p>
          <w:p>
            <w:pPr>
              <w:ind w:firstLine="240"/>
              <w:rPr>
                <w:rFonts w:ascii="宋体" w:hAnsi="宋体" w:cs="宋体"/>
                <w:sz w:val="24"/>
              </w:rP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240"/>
              <w:rPr>
                <w:rFonts w:ascii="宋体" w:hAnsi="宋体" w:cs="宋体"/>
                <w:sz w:val="24"/>
              </w:rPr>
            </w:pPr>
            <w:r>
              <w:rPr>
                <w:rFonts w:hint="eastAsia" w:ascii="宋体" w:hAnsi="宋体" w:cs="宋体"/>
                <w:sz w:val="24"/>
              </w:rPr>
              <w:t xml:space="preserve">（2）环境标志产品认证证书是否符合要求，采购人评标时查询中国政府采购网（www.ccgp.gov.cn）相关内容后确定。</w:t>
            </w:r>
            <w:r/>
          </w:p>
          <w:p>
            <w:pPr>
              <w:widowControl/>
              <w:rPr>
                <w:rFonts w:ascii="宋体" w:hAnsi="宋体" w:cs="宋体"/>
                <w:sz w:val="24"/>
              </w:rPr>
              <w:outlineLvl w:val="2"/>
            </w:pPr>
            <w:r>
              <w:rPr>
                <w:rFonts w:hint="eastAsia" w:ascii="宋体" w:hAnsi="宋体" w:cs="宋体"/>
                <w:sz w:val="24"/>
              </w:rPr>
              <w:t xml:space="preserve">4.所投产品的节能产品认证证书原件的扫描件（如有）。</w:t>
            </w:r>
            <w:r/>
          </w:p>
          <w:p>
            <w:pPr>
              <w:widowControl/>
              <w:rPr>
                <w:rFonts w:ascii="宋体" w:hAnsi="宋体" w:cs="宋体"/>
                <w:sz w:val="24"/>
              </w:rPr>
              <w:outlineLvl w:val="2"/>
            </w:pPr>
            <w:r>
              <w:rPr>
                <w:rFonts w:hint="eastAsia" w:ascii="宋体" w:hAnsi="宋体" w:cs="宋体"/>
                <w:sz w:val="24"/>
              </w:rPr>
              <w:t xml:space="preserve">注：</w:t>
            </w:r>
            <w:r/>
          </w:p>
          <w:p>
            <w:pPr>
              <w:ind w:firstLine="240"/>
              <w:widowControl/>
              <w:rPr>
                <w:rFonts w:ascii="宋体" w:hAnsi="宋体" w:cs="宋体"/>
                <w:sz w:val="24"/>
              </w:rPr>
              <w:outlineLvl w:val="2"/>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27"/>
              <w:rPr>
                <w:rFonts w:ascii="宋体" w:hAnsi="宋体" w:cs="宋体"/>
              </w:rPr>
            </w:pPr>
            <w:r>
              <w:rPr>
                <w:rFonts w:hint="eastAsia" w:ascii="宋体" w:hAnsi="宋体" w:cs="宋体"/>
                <w:sz w:val="24"/>
                <w:szCs w:val="24"/>
              </w:rPr>
              <w:t xml:space="preserve">  （2）节能产品认证证书是否符合要求，采购人评标时查询中国政府采购网（www.ccgp.gov.cn）相关内容后确定。</w:t>
            </w:r>
            <w:r/>
          </w:p>
          <w:p>
            <w:pPr>
              <w:rPr>
                <w:rFonts w:ascii="宋体" w:hAnsi="宋体" w:cs="宋体"/>
                <w:sz w:val="24"/>
              </w:rPr>
            </w:pPr>
            <w:r>
              <w:rPr>
                <w:rFonts w:hint="eastAsia" w:ascii="宋体" w:hAnsi="宋体" w:cs="宋体"/>
                <w:b/>
                <w:sz w:val="24"/>
              </w:rPr>
              <w:t xml:space="preserve">二、资格条件</w:t>
            </w:r>
            <w:r>
              <w:rPr>
                <w:rFonts w:hint="eastAsia" w:ascii="宋体" w:hAnsi="宋体" w:cs="宋体"/>
                <w:sz w:val="24"/>
              </w:rPr>
              <w:t xml:space="preserve">（</w:t>
            </w:r>
            <w:r>
              <w:rPr>
                <w:rFonts w:hint="eastAsia" w:ascii="宋体" w:hAnsi="宋体" w:cs="宋体"/>
                <w:b/>
                <w:sz w:val="24"/>
              </w:rPr>
              <w:t xml:space="preserve">1～7项必须提供，否则投标无效</w:t>
            </w:r>
            <w:r>
              <w:rPr>
                <w:rFonts w:hint="eastAsia" w:ascii="宋体" w:hAnsi="宋体" w:cs="宋体"/>
                <w:sz w:val="24"/>
              </w:rPr>
              <w:t xml:space="preserve">）</w:t>
            </w:r>
            <w:r/>
          </w:p>
          <w:p>
            <w:pPr>
              <w:rPr>
                <w:rFonts w:ascii="宋体" w:hAnsi="宋体" w:cs="宋体"/>
                <w:b/>
                <w:bCs/>
                <w:sz w:val="24"/>
              </w:rPr>
            </w:pPr>
            <w:r>
              <w:rPr>
                <w:rFonts w:hint="eastAsia" w:ascii="宋体" w:hAnsi="宋体" w:cs="宋体"/>
                <w:b/>
                <w:bCs/>
                <w:sz w:val="24"/>
              </w:rPr>
              <w:t xml:space="preserve">1.投标人合法有效的法人或者其他组织的营业执照等证明文件，自然人的身份证明。以上证明文件提供原件的扫描件</w:t>
            </w:r>
            <w:r>
              <w:rPr>
                <w:rFonts w:ascii="宋体" w:hAnsi="宋体"/>
                <w:b/>
                <w:bCs/>
                <w:sz w:val="24"/>
              </w:rPr>
              <w:t xml:space="preserve">加盖电子签章</w:t>
            </w:r>
            <w:r>
              <w:rPr>
                <w:rFonts w:hint="eastAsia" w:ascii="宋体" w:hAnsi="宋体" w:cs="宋体"/>
                <w:b/>
                <w:bCs/>
                <w:sz w:val="24"/>
              </w:rPr>
              <w:t xml:space="preserve">。</w:t>
            </w:r>
            <w:r/>
          </w:p>
          <w:p>
            <w:pPr>
              <w:rPr>
                <w:rFonts w:ascii="宋体" w:hAnsi="宋体" w:cs="宋体"/>
                <w:b/>
                <w:bCs/>
                <w:sz w:val="24"/>
              </w:rPr>
            </w:pPr>
            <w:r>
              <w:rPr>
                <w:rFonts w:hint="eastAsia" w:ascii="宋体" w:hAnsi="宋体" w:cs="宋体"/>
                <w:b/>
                <w:bCs/>
                <w:sz w:val="24"/>
              </w:rPr>
              <w:t xml:space="preserve">2.财务状况报告，至少提供：</w:t>
            </w:r>
            <w:r/>
          </w:p>
          <w:p>
            <w:pPr>
              <w:rPr>
                <w:rStyle w:val="950"/>
                <w:rFonts w:ascii="宋体" w:hAnsi="宋体" w:cs="宋体"/>
                <w:b/>
                <w:bCs/>
                <w:sz w:val="24"/>
              </w:rPr>
            </w:pPr>
            <w:r>
              <w:rPr>
                <w:rStyle w:val="950"/>
                <w:rFonts w:hint="eastAsia" w:ascii="宋体" w:hAnsi="宋体" w:cs="宋体"/>
                <w:b/>
                <w:bCs/>
                <w:sz w:val="24"/>
              </w:rPr>
              <w:t xml:space="preserve">供应商的提交首次响应文件时间前六个月内（不含“首次响应文件提交的截止时间”当月）任何时间的资产负债表、利润表扫描件各一份；或提供投标人上年度财务报告扫描件一份；或投标人的本项目开标时间前6个月内银行出具的资信证明扫描件一份）。</w:t>
            </w:r>
            <w:r>
              <w:rPr>
                <w:rFonts w:hint="eastAsia" w:ascii="宋体" w:hAnsi="宋体" w:cs="宋体"/>
                <w:b/>
                <w:bCs/>
                <w:sz w:val="24"/>
              </w:rPr>
              <w:t xml:space="preserve">以上证明文件提供原件的扫描件</w:t>
            </w:r>
            <w:r>
              <w:rPr>
                <w:rFonts w:ascii="宋体" w:hAnsi="宋体"/>
                <w:b/>
                <w:bCs/>
                <w:sz w:val="24"/>
              </w:rPr>
              <w:t xml:space="preserve">加盖电子签章</w:t>
            </w:r>
            <w:r>
              <w:rPr>
                <w:rFonts w:hint="eastAsia" w:ascii="宋体" w:hAnsi="宋体" w:cs="宋体"/>
                <w:b/>
                <w:bCs/>
                <w:sz w:val="24"/>
              </w:rPr>
              <w:t xml:space="preserve">。</w:t>
            </w:r>
            <w:r/>
          </w:p>
          <w:p>
            <w:pPr>
              <w:rPr>
                <w:rFonts w:ascii="宋体" w:hAnsi="宋体" w:cs="宋体"/>
                <w:b/>
                <w:bCs/>
                <w:sz w:val="24"/>
              </w:rPr>
            </w:pPr>
            <w:r>
              <w:rPr>
                <w:rFonts w:hint="eastAsia" w:ascii="宋体" w:hAnsi="宋体" w:cs="宋体"/>
                <w:b/>
                <w:bCs/>
                <w:sz w:val="24"/>
              </w:rPr>
              <w:t xml:space="preserve">3.投标人依法缴纳税收和社会保障资金的记录：</w:t>
            </w:r>
            <w:r/>
          </w:p>
          <w:p>
            <w:pPr>
              <w:ind w:right="26"/>
              <w:jc w:val="left"/>
              <w:widowControl/>
              <w:rPr>
                <w:rFonts w:ascii="宋体" w:hAnsi="宋体" w:cs="宋体"/>
                <w:b/>
                <w:bCs/>
                <w:sz w:val="24"/>
              </w:rPr>
            </w:pPr>
            <w:r>
              <w:rPr>
                <w:rFonts w:hint="eastAsia" w:ascii="宋体" w:hAnsi="宋体" w:cs="宋体"/>
                <w:b/>
                <w:bCs/>
                <w:sz w:val="24"/>
              </w:rPr>
              <w:t xml:space="preserve">供应商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rPr>
                <w:rFonts w:ascii="宋体" w:hAnsi="宋体"/>
                <w:b/>
                <w:bCs/>
                <w:sz w:val="24"/>
              </w:rPr>
              <w:t xml:space="preserve">加盖电子签章</w:t>
            </w:r>
            <w:r>
              <w:rPr>
                <w:rFonts w:hint="eastAsia" w:ascii="宋体" w:hAnsi="宋体" w:cs="宋体"/>
                <w:b/>
                <w:bCs/>
                <w:sz w:val="24"/>
              </w:rPr>
              <w:t xml:space="preserve">。</w:t>
            </w:r>
            <w:r/>
          </w:p>
          <w:p>
            <w:pPr>
              <w:ind w:right="26"/>
              <w:jc w:val="left"/>
              <w:widowControl/>
              <w:rPr>
                <w:rFonts w:ascii="宋体" w:hAnsi="宋体" w:cs="宋体"/>
                <w:b/>
                <w:bCs/>
                <w:sz w:val="24"/>
              </w:rPr>
            </w:pPr>
            <w:r>
              <w:rPr>
                <w:rFonts w:hint="eastAsia" w:ascii="宋体" w:hAnsi="宋体" w:cs="宋体"/>
                <w:b/>
                <w:bCs/>
                <w:sz w:val="24"/>
              </w:rPr>
              <w:t xml:space="preserve">4.具备履行合同所必需的设备和专业技术能力的证明材料，即投标文件中提供《</w:t>
            </w:r>
            <w:bookmarkStart w:id="2" w:name="_Toc515551102"/>
            <w:r>
              <w:rPr>
                <w:rFonts w:hint="eastAsia" w:ascii="宋体" w:hAnsi="宋体" w:cs="宋体"/>
                <w:b/>
                <w:bCs/>
                <w:sz w:val="24"/>
              </w:rPr>
              <w:t xml:space="preserve">具备履行合同所必需的设备和专业技术能力的书面声明</w:t>
            </w:r>
            <w:bookmarkEnd w:id="2"/>
            <w:r>
              <w:rPr>
                <w:rFonts w:hint="eastAsia" w:ascii="宋体" w:hAnsi="宋体" w:cs="宋体"/>
                <w:b/>
                <w:bCs/>
                <w:sz w:val="24"/>
              </w:rPr>
              <w:t xml:space="preserve">》（加盖电子签章，格式见招标文件第七章《投标文件相关格式》）。</w:t>
            </w:r>
            <w:r/>
          </w:p>
          <w:p>
            <w:pPr>
              <w:rPr>
                <w:rFonts w:ascii="宋体" w:hAnsi="宋体" w:cs="宋体"/>
                <w:b/>
                <w:bCs/>
                <w:sz w:val="24"/>
              </w:rPr>
            </w:pPr>
            <w:r>
              <w:rPr>
                <w:rFonts w:hint="eastAsia" w:ascii="宋体" w:hAnsi="宋体" w:cs="宋体"/>
                <w:b/>
                <w:bCs/>
                <w:sz w:val="24"/>
              </w:rPr>
              <w:t xml:space="preserve">5.投标人参加政府采购活动前3年内在经营活动中没有重大违法记录的书面声明（加盖电子签章，格式见招标文件第七章《投标文件相关格式》）。</w:t>
            </w:r>
            <w:r/>
          </w:p>
          <w:p>
            <w:pPr>
              <w:pStyle w:val="922"/>
              <w:spacing w:line="400" w:lineRule="exact"/>
              <w:rPr>
                <w:rFonts w:ascii="宋体" w:hAnsi="宋体" w:cs="宋体"/>
                <w:b/>
                <w:bCs/>
                <w:sz w:val="24"/>
                <w:highlight w:val="yellow"/>
              </w:rPr>
            </w:pPr>
            <w:r>
              <w:rPr>
                <w:rFonts w:hint="eastAsia" w:ascii="宋体" w:hAnsi="宋体" w:cs="宋体"/>
                <w:b/>
                <w:bCs/>
                <w:sz w:val="24"/>
                <w:highlight w:val="yellow"/>
              </w:rPr>
              <w:t xml:space="preserve">6.特定资格要求：供应商具备电力工程施工总承包叁级及以上资质，且同时具备承装（修、试）电力设施许可五级及以上资质及有效的安全生产许可证。提供证书原件的扫描件</w:t>
            </w:r>
            <w:r>
              <w:rPr>
                <w:rFonts w:ascii="宋体" w:hAnsi="宋体"/>
                <w:b/>
                <w:bCs/>
                <w:sz w:val="24"/>
                <w:highlight w:val="yellow"/>
              </w:rPr>
              <w:t xml:space="preserve">加盖电子签章</w:t>
            </w:r>
            <w:r>
              <w:rPr>
                <w:rFonts w:hint="eastAsia" w:ascii="宋体" w:hAnsi="宋体" w:cs="宋体"/>
                <w:b/>
                <w:bCs/>
                <w:sz w:val="24"/>
                <w:highlight w:val="yellow"/>
              </w:rPr>
              <w:t xml:space="preserve">。</w:t>
            </w:r>
            <w:r/>
          </w:p>
          <w:p>
            <w:pPr>
              <w:pStyle w:val="922"/>
              <w:jc w:val="left"/>
              <w:spacing w:line="400" w:lineRule="exact"/>
              <w:rPr>
                <w:rFonts w:ascii="宋体" w:hAnsi="宋体" w:cs="宋体"/>
                <w:b/>
                <w:bCs/>
                <w:sz w:val="24"/>
              </w:rPr>
            </w:pPr>
            <w:r>
              <w:rPr>
                <w:rFonts w:hint="eastAsia" w:ascii="宋体" w:hAnsi="宋体" w:cs="宋体"/>
                <w:b/>
                <w:bCs/>
                <w:sz w:val="24"/>
              </w:rPr>
              <w:t xml:space="preserve">7.提供的货物全部由符合政策要求的中小企业制造，提供《中小企业声明函》（填写完整，加盖电子签章，格式见招标文件第七章《投标文件相关格式》。如不填写完整或未按要求填写的，视为无效）。</w:t>
            </w:r>
            <w:r/>
          </w:p>
          <w:p>
            <w:pPr>
              <w:pStyle w:val="922"/>
              <w:spacing w:line="400" w:lineRule="exact"/>
              <w:rPr>
                <w:rFonts w:ascii="宋体" w:hAnsi="宋体" w:cs="宋体"/>
                <w:sz w:val="24"/>
              </w:rPr>
            </w:pPr>
            <w:r>
              <w:rPr>
                <w:rFonts w:hint="eastAsia" w:ascii="宋体" w:hAnsi="宋体" w:cs="宋体"/>
                <w:sz w:val="24"/>
              </w:rPr>
              <w:t xml:space="preserve">《中小企业声明函》查询渠道参考工业和信息化部发布的中小企业规模自测小程序。中小企业规模自测小程序详见《中小企业声明函》。</w:t>
            </w:r>
            <w:r/>
          </w:p>
          <w:p>
            <w:pPr>
              <w:pStyle w:val="922"/>
              <w:spacing w:line="400" w:lineRule="exact"/>
              <w:rPr>
                <w:rFonts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922"/>
              <w:spacing w:line="400" w:lineRule="exact"/>
              <w:rPr>
                <w:rFonts w:ascii="宋体" w:hAnsi="宋体" w:cs="宋体"/>
                <w:sz w:val="24"/>
              </w:rPr>
            </w:pPr>
            <w:r>
              <w:rPr>
                <w:rFonts w:hint="eastAsia" w:ascii="宋体" w:hAnsi="宋体" w:cs="宋体"/>
                <w:sz w:val="24"/>
              </w:rPr>
              <w:t xml:space="preserve">注：监狱企业和残疾人福利性单位等同于小微企业。</w:t>
            </w:r>
            <w:r/>
          </w:p>
          <w:p>
            <w:pPr>
              <w:pStyle w:val="922"/>
              <w:spacing w:line="400" w:lineRule="exact"/>
              <w:rPr>
                <w:rFonts w:ascii="宋体" w:hAnsi="宋体" w:cs="宋体"/>
                <w:sz w:val="24"/>
              </w:rPr>
            </w:pPr>
            <w:r>
              <w:rPr>
                <w:rFonts w:hint="eastAsia" w:ascii="宋体" w:hAnsi="宋体" w:cs="宋体"/>
                <w:sz w:val="24"/>
              </w:rPr>
              <w:t xml:space="preserve">    投标人为监狱企业的，提供省级以上监狱管理局、戒毒管理局（含新疆生产建设兵团）出具的属于监狱企业的证明文件原件的扫描件。</w:t>
            </w:r>
            <w:r/>
          </w:p>
          <w:p>
            <w:pPr>
              <w:pStyle w:val="922"/>
              <w:spacing w:line="400" w:lineRule="exact"/>
              <w:rPr>
                <w:rFonts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pStyle w:val="922"/>
              <w:spacing w:line="400" w:lineRule="exact"/>
              <w:rPr>
                <w:rFonts w:ascii="宋体" w:hAnsi="宋体" w:cs="宋体"/>
                <w:sz w:val="24"/>
              </w:rPr>
            </w:pPr>
            <w:r>
              <w:rPr>
                <w:rFonts w:hint="eastAsia" w:ascii="宋体" w:hAnsi="宋体" w:cs="宋体"/>
                <w:sz w:val="24"/>
              </w:rPr>
              <w:t xml:space="preserve">    投标人为享受政府采购支持政策的残疾人福利性单位的，提供《残疾人福利性单位声明函》（加盖电子签章，格式见招标文件第七章《投标文件相关格式》）。</w:t>
            </w:r>
            <w:r/>
          </w:p>
          <w:p>
            <w:pPr>
              <w:pStyle w:val="922"/>
              <w:spacing w:line="400" w:lineRule="exact"/>
              <w:rPr>
                <w:rFonts w:ascii="宋体" w:hAnsi="宋体" w:cs="宋体"/>
                <w:sz w:val="24"/>
              </w:rPr>
            </w:pPr>
            <w:r>
              <w:rPr>
                <w:rFonts w:hint="eastAsia" w:ascii="宋体" w:hAnsi="宋体" w:cs="宋体"/>
                <w:sz w:val="24"/>
              </w:rPr>
              <w:t xml:space="preserve">享受政府采购支持政策的残疾人福利性单位应当同时满足以下条件：</w:t>
            </w:r>
            <w:r/>
          </w:p>
          <w:p>
            <w:pPr>
              <w:pStyle w:val="922"/>
              <w:spacing w:line="400" w:lineRule="exact"/>
              <w:rPr>
                <w:rFonts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pStyle w:val="922"/>
              <w:spacing w:line="400" w:lineRule="exact"/>
              <w:rPr>
                <w:rFonts w:ascii="宋体" w:hAnsi="宋体" w:cs="宋体"/>
                <w:sz w:val="24"/>
              </w:rPr>
            </w:pPr>
            <w:r>
              <w:rPr>
                <w:rFonts w:hint="eastAsia" w:ascii="宋体" w:hAnsi="宋体" w:cs="宋体"/>
                <w:sz w:val="24"/>
              </w:rPr>
              <w:t xml:space="preserve">②依法与安置的每位残疾人签订了一年以上（含一年）的劳动合同或服务协议；</w:t>
            </w:r>
            <w:r/>
          </w:p>
          <w:p>
            <w:pPr>
              <w:pStyle w:val="922"/>
              <w:spacing w:line="400" w:lineRule="exact"/>
              <w:rPr>
                <w:rFonts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pStyle w:val="922"/>
              <w:spacing w:line="400" w:lineRule="exact"/>
              <w:rPr>
                <w:rFonts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pStyle w:val="922"/>
              <w:spacing w:line="400" w:lineRule="exact"/>
              <w:rPr>
                <w:rFonts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pStyle w:val="922"/>
              <w:spacing w:line="400" w:lineRule="exact"/>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spacing w:line="400" w:lineRule="exact"/>
              <w:widowControl/>
              <w:rPr>
                <w:rFonts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ind w:right="26"/>
              <w:jc w:val="left"/>
              <w:widowControl/>
              <w:rPr>
                <w:rFonts w:ascii="宋体" w:hAnsi="宋体" w:cs="宋体"/>
                <w:b/>
                <w:bCs/>
                <w:sz w:val="24"/>
              </w:rPr>
            </w:pPr>
            <w:r>
              <w:rPr>
                <w:rFonts w:hint="eastAsia" w:ascii="宋体" w:hAnsi="宋体" w:cs="宋体"/>
                <w:b/>
                <w:bCs/>
                <w:sz w:val="24"/>
              </w:rPr>
              <w:t xml:space="preserve">8.投标人信用信息（要求见本章条款项号“17”的内容）。</w:t>
            </w:r>
            <w:r/>
          </w:p>
          <w:p>
            <w:pPr>
              <w:pStyle w:val="923"/>
              <w:rPr>
                <w:rFonts w:hAnsi="宋体" w:eastAsia="宋体" w:cs="宋体"/>
                <w:b/>
                <w:bCs/>
                <w:sz w:val="24"/>
              </w:rPr>
            </w:pPr>
            <w:r>
              <w:rPr>
                <w:rFonts w:hint="eastAsia" w:hAnsi="宋体" w:eastAsia="宋体" w:cs="宋体"/>
                <w:b/>
                <w:bCs/>
                <w:sz w:val="24"/>
                <w:szCs w:val="24"/>
              </w:rPr>
              <w:t xml:space="preserve">9.本项目不接受联合体参与采购活动。</w:t>
            </w:r>
            <w:r/>
          </w:p>
          <w:p>
            <w:pPr>
              <w:rPr>
                <w:rFonts w:ascii="宋体" w:hAnsi="宋体" w:cs="宋体"/>
                <w:sz w:val="24"/>
              </w:rPr>
            </w:pPr>
            <w:r>
              <w:rPr>
                <w:rFonts w:hint="eastAsia" w:ascii="宋体" w:hAnsi="宋体" w:cs="宋体"/>
                <w:b/>
                <w:sz w:val="24"/>
              </w:rPr>
              <w:t xml:space="preserve">三、符合条件</w:t>
            </w:r>
            <w:r>
              <w:rPr>
                <w:rFonts w:hint="eastAsia" w:ascii="宋体" w:hAnsi="宋体" w:cs="宋体"/>
                <w:sz w:val="24"/>
              </w:rPr>
              <w:t xml:space="preserve">（</w:t>
            </w:r>
            <w:r>
              <w:rPr>
                <w:rFonts w:hint="eastAsia" w:ascii="宋体" w:hAnsi="宋体" w:cs="宋体"/>
                <w:b/>
                <w:sz w:val="24"/>
              </w:rPr>
              <w:t xml:space="preserve">必须提供，否则投标无效</w:t>
            </w:r>
            <w:r>
              <w:rPr>
                <w:rFonts w:hint="eastAsia" w:ascii="宋体" w:hAnsi="宋体" w:cs="宋体"/>
                <w:sz w:val="24"/>
              </w:rPr>
              <w:t xml:space="preserve">）</w:t>
            </w:r>
            <w:r/>
          </w:p>
          <w:p>
            <w:pPr>
              <w:rPr>
                <w:rFonts w:ascii="宋体" w:hAnsi="宋体" w:cs="宋体"/>
                <w:sz w:val="24"/>
              </w:rPr>
            </w:pPr>
            <w:r>
              <w:rPr>
                <w:rFonts w:hint="eastAsia" w:ascii="宋体" w:hAnsi="宋体" w:cs="宋体"/>
                <w:sz w:val="24"/>
              </w:rPr>
              <w:t xml:space="preserve">（一）报价部分</w:t>
            </w:r>
            <w:r/>
          </w:p>
          <w:p>
            <w:pPr>
              <w:rPr>
                <w:rFonts w:ascii="宋体" w:hAnsi="宋体" w:cs="宋体"/>
                <w:sz w:val="24"/>
              </w:rPr>
            </w:pPr>
            <w:r>
              <w:rPr>
                <w:rFonts w:hint="eastAsia" w:ascii="宋体" w:hAnsi="宋体" w:cs="宋体"/>
                <w:sz w:val="24"/>
              </w:rPr>
              <w:t xml:space="preserve">1.开标一览表（加盖电子签章，格式见招标文件第七章《投标文件相关格式》。）；</w:t>
            </w:r>
            <w:r/>
          </w:p>
          <w:p>
            <w:pPr>
              <w:rPr>
                <w:rFonts w:ascii="宋体" w:hAnsi="宋体" w:cs="宋体"/>
                <w:sz w:val="24"/>
              </w:rPr>
            </w:pPr>
            <w:r>
              <w:rPr>
                <w:rFonts w:hint="eastAsia" w:ascii="宋体" w:hAnsi="宋体" w:cs="宋体"/>
                <w:sz w:val="24"/>
              </w:rPr>
              <w:t xml:space="preserve">2.《分项价格表》（加盖电子签章，格式见招标文件第七章《投标文件相关格式》。）；</w:t>
            </w:r>
            <w:r/>
          </w:p>
          <w:p>
            <w:pPr>
              <w:rPr>
                <w:rFonts w:ascii="宋体" w:hAnsi="宋体" w:cs="宋体"/>
                <w:sz w:val="24"/>
              </w:rPr>
            </w:pPr>
            <w:r>
              <w:rPr>
                <w:rFonts w:hint="eastAsia" w:ascii="宋体" w:hAnsi="宋体" w:cs="宋体"/>
                <w:sz w:val="24"/>
              </w:rPr>
              <w:t xml:space="preserve">（二）商务资信部分</w:t>
            </w:r>
            <w:r/>
          </w:p>
          <w:p>
            <w:pPr>
              <w:rPr>
                <w:rFonts w:ascii="宋体" w:hAnsi="宋体" w:cs="宋体"/>
                <w:sz w:val="24"/>
              </w:rPr>
            </w:pPr>
            <w:r>
              <w:rPr>
                <w:rFonts w:hint="eastAsia" w:ascii="宋体" w:hAnsi="宋体" w:cs="宋体"/>
                <w:sz w:val="24"/>
              </w:rPr>
              <w:t xml:space="preserve">1.《投标函》（加盖电子签章，格式见招标文件第七章《投标文件相关格式》。）；</w:t>
            </w:r>
            <w:r/>
          </w:p>
          <w:p>
            <w:pPr>
              <w:widowControl/>
              <w:outlineLvl w:val="2"/>
            </w:pPr>
            <w:r>
              <w:rPr>
                <w:rFonts w:hint="eastAsia" w:ascii="宋体" w:hAnsi="宋体" w:cs="宋体"/>
                <w:sz w:val="24"/>
              </w:rPr>
              <w:t xml:space="preserve">2.《授权委托书》（提供原件的扫描件，格式见招标文件第七章《投标文件相关格式》）；</w:t>
            </w:r>
            <w:r/>
          </w:p>
          <w:p>
            <w:pPr>
              <w:rPr>
                <w:rFonts w:ascii="宋体" w:hAnsi="宋体" w:cs="宋体"/>
                <w:sz w:val="24"/>
              </w:rPr>
            </w:pPr>
            <w:r>
              <w:rPr>
                <w:rFonts w:hint="eastAsia" w:ascii="宋体" w:hAnsi="宋体" w:cs="宋体"/>
                <w:sz w:val="24"/>
              </w:rPr>
              <w:t xml:space="preserve">（三）技术部分</w:t>
            </w:r>
            <w:r/>
          </w:p>
          <w:p>
            <w:pPr>
              <w:rPr>
                <w:rFonts w:ascii="宋体" w:hAnsi="宋体" w:cs="宋体"/>
                <w:sz w:val="24"/>
              </w:rPr>
            </w:pPr>
            <w:r>
              <w:rPr>
                <w:rFonts w:hint="eastAsia" w:ascii="宋体" w:hAnsi="宋体" w:cs="宋体"/>
                <w:sz w:val="24"/>
              </w:rPr>
              <w:t xml:space="preserve">1.《偏离表》（加盖电子签章，格式见招标文件第七章《投标文件相关格式》）。</w:t>
            </w:r>
            <w:r/>
          </w:p>
          <w:p>
            <w:pPr>
              <w:rPr>
                <w:rFonts w:ascii="宋体" w:hAnsi="宋体" w:cs="宋体"/>
              </w:rPr>
            </w:pPr>
            <w:r>
              <w:rPr>
                <w:rFonts w:ascii="宋体" w:hAnsi="宋体" w:cs="宋体"/>
              </w:rPr>
            </w:r>
            <w:r/>
          </w:p>
          <w:p>
            <w:pPr>
              <w:rPr>
                <w:rFonts w:ascii="宋体" w:hAnsi="宋体" w:cs="宋体"/>
                <w:b/>
                <w:sz w:val="24"/>
              </w:rPr>
            </w:pPr>
            <w:r>
              <w:rPr>
                <w:rFonts w:hint="eastAsia" w:ascii="宋体" w:hAnsi="宋体" w:cs="宋体"/>
                <w:b/>
                <w:sz w:val="24"/>
              </w:rPr>
              <w:t xml:space="preserve">四、综合评审评分项</w:t>
            </w:r>
            <w:r/>
          </w:p>
          <w:p>
            <w:pPr>
              <w:rPr>
                <w:rFonts w:ascii="宋体" w:hAnsi="宋体" w:cs="宋体"/>
                <w:sz w:val="24"/>
              </w:rPr>
            </w:pPr>
            <w:r>
              <w:rPr>
                <w:rFonts w:hint="eastAsia" w:ascii="宋体" w:hAnsi="宋体" w:cs="宋体"/>
                <w:sz w:val="24"/>
              </w:rPr>
              <w:t xml:space="preserve">（一）技术部分</w:t>
            </w:r>
            <w:r/>
          </w:p>
          <w:p>
            <w:pPr>
              <w:spacing w:line="360" w:lineRule="auto"/>
              <w:rPr>
                <w:rFonts w:ascii="宋体" w:hAnsi="宋体" w:cs="宋体"/>
                <w:sz w:val="24"/>
              </w:rPr>
            </w:pPr>
            <w:r>
              <w:rPr>
                <w:rFonts w:hint="eastAsia" w:ascii="宋体" w:hAnsi="宋体" w:cs="宋体"/>
                <w:sz w:val="24"/>
              </w:rPr>
              <w:t xml:space="preserve">1.《总体概述及方案设计》（要求见招标文件第四章《评标标准》）。</w:t>
            </w:r>
            <w:r/>
          </w:p>
          <w:p>
            <w:pPr>
              <w:spacing w:line="360" w:lineRule="auto"/>
            </w:pPr>
            <w:r>
              <w:rPr>
                <w:rFonts w:hint="eastAsia" w:ascii="宋体" w:hAnsi="宋体" w:cs="宋体"/>
                <w:sz w:val="24"/>
              </w:rPr>
              <w:t xml:space="preserve">2.《项目施工方案》（要求见招标文件第四章《评标标准》）。</w:t>
            </w:r>
            <w:r/>
          </w:p>
          <w:p>
            <w:pPr>
              <w:spacing w:line="360" w:lineRule="auto"/>
              <w:rPr>
                <w:rFonts w:ascii="宋体" w:hAnsi="宋体" w:cs="宋体"/>
                <w:sz w:val="24"/>
              </w:rPr>
            </w:pPr>
            <w:r>
              <w:rPr>
                <w:rFonts w:hint="eastAsia" w:ascii="宋体" w:hAnsi="宋体" w:cs="宋体"/>
                <w:sz w:val="24"/>
              </w:rPr>
              <w:t xml:space="preserve">3.《设备安装调试、配送方案》（要求见招标文件第四章《评标标准》）。</w:t>
            </w:r>
            <w:r/>
          </w:p>
          <w:p>
            <w:pPr>
              <w:spacing w:line="360" w:lineRule="auto"/>
              <w:rPr>
                <w:rFonts w:ascii="宋体" w:hAnsi="宋体" w:cs="宋体"/>
                <w:sz w:val="24"/>
              </w:rPr>
            </w:pPr>
            <w:r>
              <w:rPr>
                <w:rFonts w:hint="eastAsia" w:ascii="宋体" w:hAnsi="宋体" w:cs="宋体"/>
                <w:sz w:val="24"/>
              </w:rPr>
              <w:t xml:space="preserve">4.《实施进度计划和各阶段进度的保证措施方案》（要求见招标文件第四章《评标标准》）。</w:t>
            </w:r>
            <w:r/>
          </w:p>
          <w:p>
            <w:pPr>
              <w:spacing w:line="360" w:lineRule="auto"/>
              <w:rPr>
                <w:rFonts w:ascii="宋体" w:hAnsi="宋体" w:cs="宋体"/>
                <w:sz w:val="24"/>
              </w:rPr>
            </w:pPr>
            <w:r>
              <w:rPr>
                <w:rFonts w:hint="eastAsia" w:ascii="宋体" w:hAnsi="宋体" w:cs="宋体"/>
                <w:sz w:val="24"/>
              </w:rPr>
              <w:t xml:space="preserve">5.《项目管理人员配置方案》（要求见招标文件第四章《评标标准》）。</w:t>
            </w:r>
            <w:r/>
          </w:p>
          <w:p>
            <w:pPr>
              <w:spacing w:line="360" w:lineRule="auto"/>
              <w:rPr>
                <w:rFonts w:ascii="宋体" w:hAnsi="宋体" w:cs="宋体"/>
                <w:sz w:val="24"/>
              </w:rPr>
            </w:pPr>
            <w:r>
              <w:rPr>
                <w:rFonts w:hint="eastAsia" w:ascii="宋体" w:hAnsi="宋体" w:cs="宋体"/>
                <w:sz w:val="24"/>
              </w:rPr>
              <w:t xml:space="preserve">6.《安全文明安装方案》（要求见招标文件第四章《评标标准》）。</w:t>
            </w:r>
            <w:r/>
          </w:p>
          <w:p>
            <w:pPr>
              <w:spacing w:line="360" w:lineRule="auto"/>
              <w:rPr>
                <w:rFonts w:ascii="宋体" w:hAnsi="宋体" w:cs="宋体"/>
                <w:sz w:val="24"/>
              </w:rPr>
            </w:pPr>
            <w:r>
              <w:rPr>
                <w:rFonts w:hint="eastAsia" w:ascii="宋体" w:hAnsi="宋体" w:cs="宋体"/>
                <w:sz w:val="24"/>
              </w:rPr>
              <w:t xml:space="preserve">7.《现场配合服务方案》（要求见招标文件第四章《评标标准》）。</w:t>
            </w:r>
            <w:r/>
          </w:p>
          <w:p>
            <w:pPr>
              <w:spacing w:line="360" w:lineRule="auto"/>
              <w:rPr>
                <w:rFonts w:ascii="宋体" w:hAnsi="宋体" w:cs="宋体"/>
                <w:sz w:val="24"/>
              </w:rPr>
            </w:pPr>
            <w:r>
              <w:rPr>
                <w:rFonts w:hint="eastAsia" w:ascii="宋体" w:hAnsi="宋体" w:cs="宋体"/>
                <w:sz w:val="24"/>
              </w:rPr>
              <w:t xml:space="preserve">8.《质量保障措施方案》（要求见招标文件第四章《评标标准》）。</w:t>
            </w:r>
            <w:r/>
          </w:p>
          <w:p>
            <w:pPr>
              <w:spacing w:line="360" w:lineRule="auto"/>
              <w:rPr>
                <w:rFonts w:ascii="宋体" w:hAnsi="宋体" w:cs="宋体"/>
                <w:sz w:val="24"/>
              </w:rPr>
            </w:pPr>
            <w:r>
              <w:rPr>
                <w:rFonts w:hint="eastAsia" w:ascii="宋体" w:hAnsi="宋体" w:cs="宋体"/>
                <w:sz w:val="24"/>
              </w:rPr>
              <w:t xml:space="preserve">9.《售后服务及培训方案》（要求见招标文件第四章《评标标准》）。</w:t>
            </w:r>
            <w:r/>
          </w:p>
          <w:p>
            <w:pPr>
              <w:spacing w:line="360" w:lineRule="auto"/>
            </w:pPr>
            <w:r>
              <w:rPr>
                <w:rFonts w:hint="eastAsia" w:ascii="宋体" w:hAnsi="宋体" w:cs="宋体"/>
                <w:sz w:val="24"/>
              </w:rPr>
              <w:t xml:space="preserve">10.《试验及验收方案》（要求见招标文件第四章《评标标准》）。</w:t>
            </w:r>
            <w:r/>
          </w:p>
          <w:p>
            <w:pPr>
              <w:rPr>
                <w:rFonts w:ascii="宋体" w:hAnsi="宋体" w:cs="宋体"/>
                <w:sz w:val="24"/>
              </w:rPr>
            </w:pPr>
            <w:r>
              <w:rPr>
                <w:rFonts w:hint="eastAsia" w:ascii="宋体" w:hAnsi="宋体" w:cs="宋体"/>
                <w:sz w:val="24"/>
              </w:rPr>
              <w:t xml:space="preserve">（二）商务部分</w:t>
            </w:r>
            <w:r/>
          </w:p>
          <w:p>
            <w:pPr>
              <w:rPr>
                <w:rFonts w:ascii="宋体" w:hAnsi="宋体" w:cs="宋体"/>
                <w:sz w:val="24"/>
              </w:rPr>
            </w:pPr>
            <w:r>
              <w:rPr>
                <w:rFonts w:hint="eastAsia" w:ascii="宋体" w:hAnsi="宋体" w:cs="宋体"/>
                <w:sz w:val="24"/>
              </w:rPr>
              <w:t xml:space="preserve">1.投标人</w:t>
            </w:r>
            <w:r>
              <w:rPr>
                <w:rStyle w:val="950"/>
                <w:rFonts w:hint="eastAsia" w:ascii="宋体" w:hAnsi="宋体" w:cs="宋体"/>
                <w:sz w:val="24"/>
              </w:rPr>
              <w:t xml:space="preserve">业绩</w:t>
            </w:r>
            <w:r>
              <w:rPr>
                <w:rFonts w:hint="eastAsia" w:ascii="宋体" w:hAnsi="宋体" w:cs="宋体"/>
                <w:sz w:val="24"/>
              </w:rPr>
              <w:t xml:space="preserve">（要求见招标文件第四章《评标标准》）。</w:t>
            </w:r>
            <w:r/>
          </w:p>
          <w:p>
            <w:pPr>
              <w:rPr>
                <w:rFonts w:ascii="宋体" w:hAnsi="宋体" w:cs="宋体"/>
                <w:sz w:val="24"/>
              </w:rPr>
            </w:pPr>
            <w:r>
              <w:rPr>
                <w:rFonts w:hint="eastAsia" w:ascii="宋体" w:hAnsi="宋体" w:cs="宋体"/>
                <w:sz w:val="24"/>
              </w:rPr>
              <w:t xml:space="preserve">2.企业评价（供应商实力、专业人员、生产设备等）（要求见招标文件第四章《评标标准》）。</w:t>
            </w:r>
            <w:r/>
          </w:p>
          <w:p>
            <w:pPr>
              <w:pStyle w:val="768"/>
            </w:pPr>
            <w:r/>
            <w:r/>
          </w:p>
          <w:p>
            <w:pPr>
              <w:rPr>
                <w:rFonts w:ascii="宋体" w:hAnsi="宋体" w:cs="宋体"/>
                <w:b/>
                <w:sz w:val="24"/>
              </w:rPr>
            </w:pPr>
            <w:r>
              <w:rPr>
                <w:rFonts w:hint="eastAsia" w:ascii="宋体" w:hAnsi="宋体" w:cs="宋体"/>
                <w:b/>
                <w:sz w:val="24"/>
              </w:rPr>
              <w:t xml:space="preserve">五、</w:t>
            </w:r>
            <w:r>
              <w:rPr>
                <w:rFonts w:hint="eastAsia" w:ascii="宋体" w:hAnsi="宋体" w:cs="宋体"/>
                <w:b/>
                <w:bCs/>
                <w:color w:val="000000"/>
                <w:sz w:val="24"/>
              </w:rPr>
              <w:t xml:space="preserve">价格折扣文件格式</w:t>
            </w:r>
            <w:r/>
          </w:p>
          <w:p>
            <w:pPr>
              <w:spacing w:line="400" w:lineRule="exact"/>
              <w:rPr>
                <w:rFonts w:ascii="宋体" w:hAnsi="宋体" w:cs="宋体"/>
                <w:sz w:val="24"/>
              </w:rPr>
            </w:pPr>
            <w:r>
              <w:rPr>
                <w:rFonts w:ascii="宋体" w:hAnsi="宋体" w:cs="宋体"/>
                <w:sz w:val="24"/>
              </w:rPr>
              <w:t xml:space="preserve">企业报价折扣证明：</w:t>
            </w:r>
            <w:r>
              <w:rPr>
                <w:rFonts w:hint="eastAsia" w:ascii="宋体" w:hAnsi="宋体" w:cs="宋体"/>
                <w:sz w:val="24"/>
              </w:rPr>
              <w:t xml:space="preserve">无。</w:t>
            </w:r>
            <w:r/>
          </w:p>
          <w:p>
            <w:pPr>
              <w:spacing w:line="400" w:lineRule="exact"/>
              <w:rPr>
                <w:rFonts w:ascii="宋体" w:hAnsi="宋体" w:cs="宋体"/>
                <w:sz w:val="24"/>
              </w:rPr>
            </w:pPr>
            <w:r>
              <w:rPr>
                <w:rFonts w:hint="eastAsia" w:ascii="宋体" w:hAnsi="宋体" w:cs="宋体"/>
                <w:sz w:val="24"/>
              </w:rPr>
              <w:t xml:space="preserve">1.投标人应对以上文件的合法性、真实性负责；</w:t>
            </w:r>
            <w:r/>
          </w:p>
          <w:p>
            <w:pPr>
              <w:rPr>
                <w:rFonts w:ascii="宋体" w:hAnsi="宋体" w:cs="宋体"/>
              </w:rPr>
            </w:pPr>
            <w:r>
              <w:rPr>
                <w:rFonts w:hint="eastAsia" w:ascii="宋体" w:hAnsi="宋体" w:cs="宋体"/>
                <w:sz w:val="24"/>
              </w:rPr>
              <w:t xml:space="preserve">2.</w:t>
            </w:r>
            <w:r>
              <w:rPr>
                <w:rFonts w:ascii="宋体" w:hAnsi="宋体"/>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sz w:val="24"/>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ind w:firstLine="480"/>
              <w:rPr>
                <w:rFonts w:ascii="宋体" w:hAnsi="宋体" w:cs="宋体"/>
                <w:sz w:val="24"/>
              </w:rPr>
            </w:pPr>
            <w:r>
              <w:rPr>
                <w:rFonts w:hint="eastAsia" w:ascii="宋体" w:hAnsi="宋体" w:cs="宋体"/>
                <w:sz w:val="24"/>
              </w:rPr>
              <w:t xml:space="preserve">19.3 </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jc w:val="left"/>
              <w:widowControl/>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ind w:firstLine="480"/>
              <w:jc w:val="left"/>
              <w:widowControl/>
              <w:rPr>
                <w:rFonts w:ascii="宋体" w:hAnsi="宋体" w:cs="宋体"/>
              </w:rPr>
            </w:pPr>
            <w:r>
              <w:rPr>
                <w:rFonts w:hint="eastAsia" w:ascii="宋体" w:hAnsi="宋体" w:cs="宋体"/>
                <w:sz w:val="24"/>
              </w:rPr>
              <w:t xml:space="preserve">特别说明：通过“苏采云”系统提交政府采购客户端工具导出加密的投标文件（后缀名为zip）。投标文件不得超过</w:t>
            </w:r>
            <w:r>
              <w:rPr>
                <w:rFonts w:hint="eastAsia" w:ascii="宋体" w:hAnsi="宋体" w:cs="宋体"/>
                <w:b/>
                <w:bCs/>
                <w:sz w:val="24"/>
              </w:rPr>
              <w:t xml:space="preserve">150M</w:t>
            </w:r>
            <w:r>
              <w:rPr>
                <w:rFonts w:hint="eastAsia" w:ascii="宋体" w:hAnsi="宋体" w:cs="宋体"/>
                <w:sz w:val="24"/>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ind w:firstLine="480"/>
              <w:rPr>
                <w:rFonts w:ascii="宋体" w:hAnsi="宋体" w:cs="宋体"/>
                <w:sz w:val="24"/>
              </w:rPr>
            </w:pPr>
            <w:r>
              <w:rPr>
                <w:rFonts w:hint="eastAsia" w:ascii="宋体" w:hAnsi="宋体" w:cs="宋体"/>
                <w:sz w:val="24"/>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投标文件的退还：</w:t>
            </w:r>
            <w:r/>
          </w:p>
          <w:p>
            <w:pPr>
              <w:ind w:firstLine="480"/>
              <w:jc w:val="left"/>
              <w:widowControl/>
              <w:rPr>
                <w:rFonts w:ascii="宋体" w:hAnsi="宋体" w:cs="宋体"/>
                <w:sz w:val="24"/>
              </w:rPr>
            </w:pPr>
            <w:r>
              <w:rPr>
                <w:rFonts w:hint="eastAsia" w:ascii="宋体" w:hAnsi="宋体" w:cs="宋体"/>
                <w:sz w:val="24"/>
              </w:rPr>
              <w:t xml:space="preserve">投标文件不退还投标人，若采购人索取中标人的数据电文形式的投标文件的，须在双方签订政府采购合同后，由采购代理机构提供给采购人。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ind w:firstLine="480"/>
              <w:rPr>
                <w:rFonts w:ascii="宋体" w:hAnsi="宋体" w:cs="宋体"/>
                <w:sz w:val="24"/>
              </w:rPr>
            </w:pPr>
            <w:r>
              <w:rPr>
                <w:rFonts w:hint="eastAsia" w:ascii="宋体" w:hAnsi="宋体" w:cs="宋体"/>
                <w:sz w:val="24"/>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投标文件的密封、签署、盖章要求：</w:t>
            </w:r>
            <w:r/>
          </w:p>
          <w:p>
            <w:pPr>
              <w:jc w:val="left"/>
              <w:widowControl/>
              <w:rPr>
                <w:rFonts w:ascii="宋体" w:hAnsi="宋体" w:cs="宋体"/>
                <w:sz w:val="24"/>
              </w:rPr>
            </w:pPr>
            <w:r>
              <w:rPr>
                <w:rFonts w:hint="eastAsia" w:ascii="宋体" w:hAnsi="宋体" w:cs="宋体"/>
                <w:sz w:val="24"/>
              </w:rPr>
              <w:t xml:space="preserve">一、投标文件的密封（加密）要求：</w:t>
            </w:r>
            <w:r/>
          </w:p>
          <w:p>
            <w:pPr>
              <w:jc w:val="left"/>
              <w:widowControl/>
              <w:rPr>
                <w:rFonts w:ascii="宋体" w:hAnsi="宋体" w:cs="宋体"/>
                <w:sz w:val="24"/>
              </w:rPr>
            </w:pPr>
            <w:r>
              <w:rPr>
                <w:rFonts w:hint="eastAsia" w:ascii="宋体" w:hAnsi="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宋体" w:hAnsi="宋体" w:cs="宋体"/>
                <w:sz w:val="24"/>
              </w:rPr>
            </w:pPr>
            <w:r>
              <w:rPr>
                <w:rFonts w:hint="eastAsia" w:ascii="宋体" w:hAnsi="宋体" w:cs="宋体"/>
                <w:sz w:val="24"/>
              </w:rPr>
              <w:t xml:space="preserve">二、投标文件的签署要求：见招标文件第七章《投标文件相关格式》。</w:t>
            </w:r>
            <w:r/>
          </w:p>
          <w:p>
            <w:pPr>
              <w:jc w:val="left"/>
              <w:widowControl/>
              <w:rPr>
                <w:rFonts w:ascii="宋体" w:hAnsi="宋体" w:cs="宋体"/>
              </w:rPr>
            </w:pPr>
            <w:r>
              <w:rPr>
                <w:rFonts w:hint="eastAsia" w:ascii="宋体" w:hAnsi="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ind w:firstLine="480"/>
              <w:rPr>
                <w:rFonts w:ascii="宋体" w:hAnsi="宋体" w:cs="宋体"/>
                <w:sz w:val="24"/>
              </w:rPr>
            </w:pPr>
            <w:r>
              <w:rPr>
                <w:rFonts w:hint="eastAsia" w:ascii="宋体" w:hAnsi="宋体" w:cs="宋体"/>
                <w:sz w:val="24"/>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40"/>
              <w:ind w:firstLine="480"/>
              <w:spacing w:before="0" w:beforeAutospacing="0" w:after="0" w:afterAutospacing="0"/>
              <w:shd w:val="clear" w:color="auto" w:fill="ffffff"/>
            </w:pPr>
            <w:r>
              <w:rPr>
                <w:rFonts w:hint="eastAsia"/>
              </w:rPr>
              <w:t xml:space="preserve">投标人未按规定加密的投标文件，“苏采云”系统应当拒收并提示。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ind w:firstLine="480"/>
              <w:rPr>
                <w:rFonts w:ascii="宋体" w:hAnsi="宋体" w:cs="宋体"/>
                <w:sz w:val="24"/>
              </w:rPr>
            </w:pPr>
            <w:r>
              <w:rPr>
                <w:rFonts w:hint="eastAsia" w:ascii="宋体" w:hAnsi="宋体" w:cs="宋体"/>
                <w:sz w:val="24"/>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40"/>
              <w:ind w:firstLine="480"/>
              <w:spacing w:before="0" w:beforeAutospacing="0" w:after="0" w:afterAutospacing="0"/>
              <w:shd w:val="clear" w:color="auto" w:fill="ffffff"/>
            </w:pPr>
            <w:r>
              <w:rPr>
                <w:rFonts w:hint="eastAsia"/>
              </w:rPr>
              <w:t xml:space="preserve">投标人应当在投标截止时间前完成投标文件的传输提交，并可以补充、修改或者撤回投标文件。</w:t>
            </w:r>
            <w:r/>
          </w:p>
          <w:p>
            <w:pPr>
              <w:pStyle w:val="940"/>
              <w:ind w:firstLine="480"/>
              <w:spacing w:before="0" w:beforeAutospacing="0" w:after="0" w:afterAutospacing="0"/>
              <w:shd w:val="clear" w:color="auto" w:fill="ffffff"/>
            </w:pPr>
            <w:r>
              <w:rPr>
                <w:rFonts w:hint="eastAsia"/>
              </w:rPr>
              <w:t xml:space="preserve">补充、修改投标文件的，须先撤回投标文件，重新编制（即补充、修改）投标文件，在投标截止时间前完成投标文件的传输提交。</w:t>
            </w:r>
            <w:r/>
          </w:p>
          <w:p>
            <w:pPr>
              <w:pStyle w:val="940"/>
              <w:ind w:firstLine="480"/>
              <w:spacing w:before="0" w:beforeAutospacing="0" w:after="0" w:afterAutospacing="0"/>
              <w:shd w:val="clear" w:color="auto" w:fill="ffffff"/>
            </w:pPr>
            <w:r>
              <w:rPr>
                <w:rFonts w:hint="eastAsia"/>
              </w:rPr>
              <w:t xml:space="preserve">投标截止时间前未完成投标文件传输的，视为撤回投标文件。投标截止时间后送达的投标文件，“苏采云”系统应当拒收。</w:t>
            </w:r>
            <w:r/>
          </w:p>
          <w:p>
            <w:pPr>
              <w:pStyle w:val="940"/>
              <w:ind w:firstLine="480"/>
              <w:spacing w:before="0" w:beforeAutospacing="0" w:after="0" w:afterAutospacing="0"/>
              <w:shd w:val="clear" w:color="auto" w:fill="ffffff"/>
            </w:pPr>
            <w:r>
              <w:rPr>
                <w:rFonts w:hint="eastAsia"/>
                <w:b/>
              </w:rPr>
              <w:t xml:space="preserve">“苏采云”系统收到投标人送达的投标文件，即时向投标人发出确认回执通知（提示），</w:t>
            </w:r>
            <w:r>
              <w:rPr>
                <w:rFonts w:hint="eastAsia"/>
              </w:rPr>
              <w:t xml:space="preserve">并妥善保存投标文件。在投标截止时间前，除投标人补充、修改或者撤回投标文件外，任何单位和个人不得解密、提取投标文件。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rPr>
                <w:rFonts w:ascii="宋体" w:hAnsi="宋体" w:cs="宋体"/>
                <w:sz w:val="24"/>
                <w:highlight w:val="yellow"/>
              </w:rPr>
            </w:pPr>
            <w:r>
              <w:rPr>
                <w:rFonts w:hint="eastAsia" w:ascii="宋体" w:hAnsi="宋体" w:cs="宋体"/>
                <w:sz w:val="24"/>
              </w:rPr>
              <w:t xml:space="preserve">  20.6</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采购项目预算金额：85万元，</w:t>
            </w:r>
            <w:r/>
          </w:p>
          <w:p>
            <w:pPr>
              <w:jc w:val="left"/>
              <w:widowControl/>
              <w:rPr>
                <w:rFonts w:ascii="宋体" w:hAnsi="宋体" w:cs="宋体"/>
                <w:bCs/>
                <w:sz w:val="24"/>
              </w:rPr>
            </w:pPr>
            <w:r>
              <w:rPr>
                <w:rFonts w:hint="eastAsia" w:ascii="宋体" w:hAnsi="宋体" w:cs="宋体"/>
                <w:sz w:val="24"/>
              </w:rPr>
              <w:t xml:space="preserve">本项目不接受超过</w:t>
            </w:r>
            <w:r>
              <w:rPr>
                <w:rFonts w:hint="eastAsia" w:ascii="宋体" w:hAnsi="宋体" w:cs="宋体"/>
                <w:sz w:val="24"/>
                <w:lang w:eastAsia="zh-CN"/>
              </w:rPr>
              <w:t xml:space="preserve">795646.4元人民币</w:t>
            </w:r>
            <w:r>
              <w:rPr>
                <w:rFonts w:hint="eastAsia" w:ascii="宋体" w:hAnsi="宋体" w:cs="宋体"/>
                <w:sz w:val="24"/>
              </w:rPr>
              <w:t xml:space="preserve">（采购项目预算金额）的投标报价。（设计费及监理费不在本次招标范围内。）</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投标截止时间：</w:t>
            </w:r>
            <w:r>
              <w:rPr>
                <w:rFonts w:hint="eastAsia" w:ascii="宋体" w:hAnsi="宋体" w:cs="宋体"/>
                <w:sz w:val="24"/>
                <w:lang w:eastAsia="zh-CN"/>
              </w:rPr>
              <w:t xml:space="preserve">2026年01月05日</w:t>
            </w:r>
            <w:r>
              <w:rPr>
                <w:rFonts w:hint="eastAsia" w:ascii="宋体" w:hAnsi="宋体" w:cs="宋体"/>
                <w:sz w:val="24"/>
              </w:rPr>
              <w:t xml:space="preserve">北京时间9:30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投标文件的递交：</w:t>
            </w:r>
            <w:r/>
          </w:p>
          <w:p>
            <w:pPr>
              <w:rPr>
                <w:rFonts w:ascii="宋体" w:hAnsi="宋体" w:cs="宋体"/>
                <w:sz w:val="24"/>
              </w:rPr>
            </w:pPr>
            <w:r>
              <w:rPr>
                <w:rFonts w:hint="eastAsia" w:ascii="宋体" w:hAnsi="宋体" w:cs="宋体"/>
                <w:sz w:val="24"/>
              </w:rPr>
              <w:t xml:space="preserve">1.投标文件递交截止时间：</w:t>
            </w:r>
            <w:r>
              <w:rPr>
                <w:rFonts w:hint="eastAsia" w:ascii="宋体" w:hAnsi="宋体" w:cs="宋体"/>
                <w:sz w:val="24"/>
                <w:lang w:eastAsia="zh-CN"/>
              </w:rPr>
              <w:t xml:space="preserve">2026年01月05日</w:t>
            </w:r>
            <w:r>
              <w:rPr>
                <w:rFonts w:hint="eastAsia" w:ascii="宋体" w:hAnsi="宋体" w:cs="宋体"/>
                <w:sz w:val="24"/>
              </w:rPr>
              <w:t xml:space="preserve">北京时间9：30</w:t>
            </w:r>
            <w:r/>
          </w:p>
          <w:p>
            <w:pPr>
              <w:jc w:val="left"/>
              <w:widowControl/>
              <w:rPr>
                <w:rFonts w:ascii="宋体" w:hAnsi="宋体" w:cs="宋体"/>
              </w:rPr>
            </w:pPr>
            <w:r>
              <w:rPr>
                <w:rFonts w:hint="eastAsia" w:ascii="宋体" w:hAnsi="宋体" w:cs="宋体"/>
                <w:sz w:val="24"/>
              </w:rPr>
              <w:t xml:space="preserve">2.递交：投标人应当通过电子招标投标交易平台递交数据电文形式的投标文件（即电子投标）。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招标文件对本项目分包的规定：采购人不允许采用分包方式履行合同。</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报价相同的，招标文件规定的确定一个投标人参加评标的方式：由采购人确定。</w:t>
            </w:r>
            <w:r/>
          </w:p>
          <w:p>
            <w:pPr>
              <w:jc w:val="left"/>
              <w:widowControl/>
              <w:rPr>
                <w:rFonts w:ascii="宋体" w:hAnsi="宋体" w:cs="宋体"/>
                <w:sz w:val="24"/>
              </w:rPr>
            </w:pPr>
            <w:r>
              <w:rPr>
                <w:rFonts w:hint="eastAsia" w:ascii="宋体" w:hAnsi="宋体" w:cs="宋体"/>
                <w:sz w:val="24"/>
              </w:rPr>
              <w:t xml:space="preserve">核心产品为两个及以上（具体见24.3）的，不同投标人所投的核心产品中有部分产品为同一品牌的，按照提供相同品牌产品处理。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评审得分相同的，招标文件规定的确定一个投标人获得中标人推荐资格的方式：由采购人确定。</w:t>
            </w:r>
            <w:r/>
          </w:p>
          <w:p>
            <w:pPr>
              <w:jc w:val="left"/>
              <w:widowControl/>
              <w:rPr>
                <w:rFonts w:ascii="宋体" w:hAnsi="宋体" w:cs="宋体"/>
                <w:sz w:val="24"/>
              </w:rPr>
            </w:pPr>
            <w:r>
              <w:rPr>
                <w:rFonts w:hint="eastAsia" w:ascii="宋体" w:hAnsi="宋体" w:cs="宋体"/>
                <w:sz w:val="24"/>
              </w:rPr>
              <w:t xml:space="preserve">核心产品为两个及以上（具体见24.3）的，不同投标人所投的核心产品中有部分产品为同一品牌的，按照提供相同品牌产品处理。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采购人根据采购项目技术构成、产品价格比重等确定核心产品：无。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ascii="宋体" w:hAnsi="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sz w:val="24"/>
              </w:rPr>
              <w:t xml:space="preserve">四、开标、评标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开标时间及地点：</w:t>
            </w:r>
            <w:r/>
          </w:p>
          <w:p>
            <w:pPr>
              <w:jc w:val="left"/>
              <w:widowControl/>
              <w:rPr>
                <w:rFonts w:ascii="宋体" w:hAnsi="宋体" w:cs="宋体"/>
                <w:sz w:val="24"/>
              </w:rPr>
            </w:pPr>
            <w:r>
              <w:rPr>
                <w:rFonts w:hint="eastAsia" w:ascii="宋体" w:hAnsi="宋体" w:cs="宋体"/>
                <w:sz w:val="24"/>
              </w:rPr>
              <w:t xml:space="preserve">1.开标时间：</w:t>
            </w:r>
            <w:r>
              <w:rPr>
                <w:rFonts w:hint="eastAsia" w:ascii="宋体" w:hAnsi="宋体" w:cs="宋体"/>
                <w:sz w:val="24"/>
                <w:highlight w:val="yellow"/>
                <w:lang w:eastAsia="zh-CN"/>
              </w:rPr>
              <w:t xml:space="preserve">2026年01月05日</w:t>
            </w:r>
            <w:r>
              <w:rPr>
                <w:rFonts w:hint="eastAsia" w:ascii="宋体" w:hAnsi="宋体" w:cs="宋体"/>
                <w:sz w:val="24"/>
                <w:highlight w:val="yellow"/>
              </w:rPr>
              <w:t xml:space="preserve">北京时间9：30</w:t>
            </w:r>
            <w:r/>
          </w:p>
          <w:p>
            <w:pPr>
              <w:jc w:val="left"/>
              <w:widowControl/>
              <w:rPr>
                <w:rFonts w:ascii="宋体" w:hAnsi="宋体" w:cs="宋体"/>
                <w:sz w:val="24"/>
              </w:rPr>
            </w:pPr>
            <w:r>
              <w:rPr>
                <w:rFonts w:hint="eastAsia" w:ascii="宋体" w:hAnsi="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jc w:val="left"/>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开标时间后30分钟内</w:t>
            </w:r>
            <w:r>
              <w:rPr>
                <w:rFonts w:hint="eastAsia" w:ascii="宋体" w:hAnsi="宋体" w:cs="宋体"/>
                <w:sz w:val="24"/>
              </w:rPr>
              <w:t xml:space="preserve">，通过“苏采云”系统（使用“CA数字证书”）解密。</w:t>
            </w:r>
            <w:r/>
          </w:p>
          <w:p>
            <w:pPr>
              <w:ind w:firstLine="480"/>
              <w:jc w:val="left"/>
              <w:widowControl/>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jc w:val="left"/>
              <w:widowControl/>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jc w:val="left"/>
              <w:widowControl/>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40"/>
              <w:ind w:firstLine="480"/>
              <w:spacing w:before="0" w:beforeAutospacing="0" w:after="0" w:afterAutospacing="0"/>
              <w:shd w:val="clear" w:color="auto" w:fill="ffffff"/>
            </w:pPr>
            <w:r>
              <w:rPr>
                <w:rFonts w:hint="eastAsia"/>
              </w:rPr>
              <w:t xml:space="preserve">投标文件解密失败的补救方案:无。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40"/>
              <w:ind w:firstLine="480"/>
              <w:spacing w:before="0" w:beforeAutospacing="0" w:after="0" w:afterAutospacing="0"/>
              <w:shd w:val="clear" w:color="auto" w:fill="ffffff"/>
            </w:p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jc w:val="left"/>
              <w:widowControl/>
              <w:rPr>
                <w:rFonts w:ascii="宋体" w:hAnsi="宋体" w:cs="宋体"/>
                <w:sz w:val="24"/>
              </w:rPr>
            </w:pPr>
            <w:r>
              <w:rPr>
                <w:rFonts w:hint="eastAsia" w:ascii="宋体" w:hAnsi="宋体" w:cs="宋体"/>
                <w:sz w:val="24"/>
              </w:rPr>
              <w:t xml:space="preserve">1.评标中需要投标人对投标文件澄清或者说明的，应当通过“苏采云”系统交换数据电文。</w:t>
            </w:r>
            <w:r>
              <w:rPr>
                <w:rFonts w:hint="eastAsia" w:ascii="宋体" w:hAnsi="宋体" w:cs="宋体"/>
                <w:b/>
                <w:bCs/>
                <w:sz w:val="24"/>
              </w:rPr>
              <w:t xml:space="preserve">在评标期间，请投标人保持在线</w:t>
            </w:r>
            <w:r>
              <w:rPr>
                <w:rFonts w:hint="eastAsia" w:ascii="宋体" w:hAnsi="宋体" w:cs="宋体"/>
                <w:sz w:val="24"/>
              </w:rPr>
              <w:t xml:space="preserve">。</w:t>
            </w:r>
            <w:r/>
          </w:p>
          <w:p>
            <w:pPr>
              <w:ind w:firstLine="480"/>
              <w:jc w:val="left"/>
              <w:widowControl/>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宋体" w:hAnsi="宋体" w:cs="宋体"/>
                <w:b/>
                <w:sz w:val="24"/>
              </w:rP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提醒投标人。投标人自行查看，投标人因自身原因不及时查看导致没收到信息，“苏采云”系统不承担任何责任。</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hint="eastAsia" w:ascii="宋体" w:hAnsi="宋体" w:cs="宋体"/>
                <w:sz w:val="24"/>
              </w:rPr>
              <w:t xml:space="preserve">本项目的评标方法：综合评分法。</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rPr>
                <w:rFonts w:ascii="宋体" w:hAnsi="宋体" w:cs="宋体"/>
                <w:b/>
                <w:sz w:val="24"/>
              </w:rP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提醒投标人。投标人自行查看，投标人因自身原因不及时查看导致没收到信息，“苏采云”系统不承担任何责任。</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widowControl/>
              <w:rPr>
                <w:rFonts w:ascii="宋体" w:hAnsi="宋体" w:cs="宋体"/>
                <w:sz w:val="24"/>
              </w:rPr>
            </w:pPr>
            <w:r>
              <w:rPr>
                <w:rFonts w:ascii="宋体" w:hAnsi="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sz w:val="24"/>
              </w:rPr>
              <w:t xml:space="preserve">五、中标和合同</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rPr>
                <w:rFonts w:ascii="宋体" w:hAnsi="宋体" w:cs="宋体"/>
                <w:sz w:val="24"/>
              </w:rPr>
            </w:pPr>
            <w:r>
              <w:rPr>
                <w:rFonts w:hint="eastAsia" w:ascii="宋体" w:hAnsi="宋体" w:cs="宋体"/>
                <w:sz w:val="24"/>
              </w:rPr>
              <w:t xml:space="preserve">中标候选人并列的，招标文件规定的确定中标人方式：</w:t>
            </w:r>
            <w:r/>
          </w:p>
          <w:p>
            <w:pPr>
              <w:jc w:val="left"/>
              <w:rPr>
                <w:rFonts w:ascii="宋体" w:hAnsi="宋体" w:cs="宋体"/>
                <w:sz w:val="24"/>
              </w:rPr>
            </w:pPr>
            <w:r>
              <w:rPr>
                <w:rFonts w:hint="eastAsia" w:ascii="宋体" w:hAnsi="宋体" w:cs="宋体"/>
                <w:sz w:val="24"/>
              </w:rPr>
              <w:t xml:space="preserve">一、确定人：采购人。</w:t>
            </w:r>
            <w:r/>
          </w:p>
          <w:p>
            <w:pPr>
              <w:jc w:val="left"/>
              <w:rPr>
                <w:rFonts w:ascii="宋体" w:hAnsi="宋体" w:cs="宋体"/>
                <w:sz w:val="24"/>
              </w:rPr>
            </w:pPr>
            <w:r>
              <w:rPr>
                <w:rFonts w:hint="eastAsia" w:ascii="宋体" w:hAnsi="宋体" w:cs="宋体"/>
                <w:sz w:val="24"/>
              </w:rPr>
              <w:t xml:space="preserve">二、确定中标人方式：</w:t>
            </w:r>
            <w:r/>
          </w:p>
          <w:p>
            <w:pPr>
              <w:ind w:firstLine="480"/>
              <w:jc w:val="left"/>
              <w:rPr>
                <w:rFonts w:ascii="宋体" w:hAnsi="宋体" w:cs="宋体"/>
                <w:sz w:val="24"/>
              </w:rPr>
            </w:pPr>
            <w:r>
              <w:rPr>
                <w:rFonts w:hint="eastAsia" w:ascii="宋体" w:hAnsi="宋体" w:cs="宋体"/>
                <w:sz w:val="24"/>
              </w:rPr>
              <w:t xml:space="preserve">按照以下顺序确定中标人：</w:t>
            </w:r>
            <w:r/>
          </w:p>
          <w:p>
            <w:pPr>
              <w:ind w:firstLine="480"/>
              <w:jc w:val="left"/>
              <w:rPr>
                <w:rFonts w:ascii="宋体" w:hAnsi="宋体" w:cs="宋体"/>
                <w:sz w:val="24"/>
              </w:rPr>
            </w:pPr>
            <w:r>
              <w:rPr>
                <w:rFonts w:hint="eastAsia" w:ascii="宋体" w:hAnsi="宋体" w:cs="宋体"/>
                <w:sz w:val="24"/>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jc w:val="left"/>
              <w:rPr>
                <w:rFonts w:ascii="宋体" w:hAnsi="宋体" w:cs="宋体"/>
                <w:sz w:val="24"/>
              </w:rPr>
            </w:pPr>
            <w:r>
              <w:rPr>
                <w:rFonts w:hint="eastAsia" w:ascii="宋体" w:hAnsi="宋体" w:cs="宋体"/>
                <w:sz w:val="24"/>
              </w:rPr>
              <w:t xml:space="preserve">2.都符合第1种情况的，投标文件中提供所投产品的节能产品认证证书和所投产品的环境标志产品认证证书的，被确定为中标人。</w:t>
            </w:r>
            <w:r/>
          </w:p>
          <w:p>
            <w:pPr>
              <w:ind w:firstLine="480"/>
              <w:jc w:val="left"/>
              <w:rPr>
                <w:rFonts w:ascii="宋体" w:hAnsi="宋体" w:cs="宋体"/>
                <w:sz w:val="24"/>
              </w:rPr>
            </w:pPr>
            <w:r>
              <w:rPr>
                <w:rFonts w:hint="eastAsia" w:ascii="宋体" w:hAnsi="宋体" w:cs="宋体"/>
                <w:sz w:val="24"/>
              </w:rPr>
              <w:t xml:space="preserve">3.都符合第2种情况的，投标文件中提供所投产品的节能产品认证证书和所投产品的环境标志产品认证证书份数最多的，被确定为中标人。</w:t>
            </w:r>
            <w:r/>
          </w:p>
          <w:p>
            <w:pPr>
              <w:ind w:firstLine="480"/>
              <w:jc w:val="left"/>
              <w:rPr>
                <w:rFonts w:ascii="宋体" w:hAnsi="宋体" w:cs="宋体"/>
                <w:sz w:val="24"/>
              </w:rPr>
            </w:pPr>
            <w:r>
              <w:rPr>
                <w:rFonts w:hint="eastAsia" w:ascii="宋体" w:hAnsi="宋体" w:cs="宋体"/>
                <w:sz w:val="24"/>
              </w:rPr>
              <w:t xml:space="preserve">4.第3种情况无法确定的，由采购人确定。</w:t>
            </w:r>
            <w:r/>
          </w:p>
          <w:p>
            <w:pPr>
              <w:jc w:val="left"/>
              <w:rPr>
                <w:rFonts w:ascii="宋体" w:hAnsi="宋体" w:cs="宋体"/>
                <w:sz w:val="24"/>
              </w:rPr>
            </w:pPr>
            <w:r>
              <w:rPr>
                <w:rFonts w:hint="eastAsia" w:ascii="宋体" w:hAnsi="宋体" w:cs="宋体"/>
                <w:sz w:val="24"/>
              </w:rPr>
              <w:t xml:space="preserve">说明：所投产品的环境标志产品认证证书、所投产品的节能产品认证证书要求：见招标文件第三章《投标资料表》中19.2。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37.2 </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rPr>
                <w:rFonts w:ascii="宋体" w:hAnsi="宋体" w:cs="宋体"/>
                <w:sz w:val="24"/>
              </w:rPr>
            </w:pPr>
            <w:r>
              <w:rPr>
                <w:rFonts w:hint="eastAsia" w:ascii="宋体" w:hAnsi="宋体" w:cs="宋体"/>
                <w:sz w:val="24"/>
              </w:rPr>
              <w:t xml:space="preserve">在公告中标结果的同时，依法必须进行招标的项目中标结果在“苏采云”系统进行公示和公布。</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宋体" w:hAnsi="宋体" w:cs="宋体"/>
                <w:sz w:val="24"/>
              </w:rPr>
            </w:pPr>
            <w:r>
              <w:rPr>
                <w:rFonts w:hint="eastAsia" w:ascii="宋体" w:hAnsi="宋体" w:cs="宋体"/>
                <w:sz w:val="24"/>
              </w:rPr>
              <w:t xml:space="preserve">特别说明：</w:t>
            </w:r>
            <w:r/>
          </w:p>
          <w:p>
            <w:pPr>
              <w:rPr>
                <w:rFonts w:ascii="宋体" w:hAnsi="宋体" w:cs="宋体"/>
                <w:sz w:val="24"/>
              </w:rPr>
            </w:pPr>
            <w:r>
              <w:rPr>
                <w:rFonts w:hint="eastAsia" w:ascii="宋体" w:hAnsi="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left="118"/>
              <w:spacing w:before="48" w:line="220" w:lineRule="auto"/>
              <w:rPr>
                <w:rFonts w:ascii="宋体" w:hAnsi="宋体" w:eastAsia="宋体" w:cs="宋体"/>
                <w:sz w:val="28"/>
                <w:szCs w:val="28"/>
                <w:highlight w:val="none"/>
              </w:rPr>
            </w:pPr>
            <w:r>
              <w:rPr>
                <w:rFonts w:ascii="宋体" w:hAnsi="宋体" w:eastAsia="宋体" w:cs="宋体"/>
                <w:color w:val="c0504d"/>
                <w:spacing w:val="-5"/>
                <w:sz w:val="28"/>
                <w:szCs w:val="28"/>
                <w:highlight w:val="none"/>
              </w:rPr>
              <w:t xml:space="preserve">是否要求中标人提交履约保证金：</w:t>
            </w:r>
            <w:r/>
          </w:p>
          <w:p>
            <w:pPr>
              <w:rPr>
                <w:rFonts w:hint="eastAsia" w:ascii="宋体" w:hAnsi="宋体" w:eastAsia="宋体" w:cs="宋体"/>
                <w:sz w:val="24"/>
              </w:rPr>
            </w:pPr>
            <w:r>
              <w:rPr>
                <w:rFonts w:ascii="Segoe UI Symbol" w:hAnsi="Segoe UI Symbol" w:eastAsia="Segoe UI Symbol" w:cs="Segoe UI Symbol"/>
                <w:spacing w:val="-18"/>
                <w:sz w:val="28"/>
                <w:szCs w:val="28"/>
                <w:highlight w:val="none"/>
              </w:rPr>
              <w:t xml:space="preserve">☑</w:t>
            </w:r>
            <w:r>
              <w:rPr>
                <w:rFonts w:hint="eastAsia" w:ascii="宋体" w:hAnsi="宋体" w:eastAsia="宋体" w:cs="宋体"/>
                <w:sz w:val="24"/>
              </w:rPr>
              <w:t xml:space="preserve">要求，履约保证金的形式：除现金外的其他形式。</w:t>
            </w:r>
            <w:r/>
          </w:p>
          <w:p>
            <w:pPr>
              <w:rPr>
                <w:rFonts w:hint="eastAsia" w:ascii="宋体" w:hAnsi="宋体" w:eastAsia="宋体" w:cs="宋体"/>
                <w:sz w:val="24"/>
              </w:rPr>
            </w:pPr>
            <w:r>
              <w:rPr>
                <w:rFonts w:hint="eastAsia" w:ascii="宋体" w:hAnsi="宋体" w:eastAsia="宋体" w:cs="宋体"/>
                <w:sz w:val="24"/>
              </w:rPr>
              <w:t xml:space="preserve">履约保证金的金额： 10% 签约合同价</w:t>
            </w:r>
            <w:r/>
          </w:p>
          <w:p>
            <w:pPr>
              <w:rPr>
                <w:rFonts w:hint="eastAsia" w:ascii="宋体" w:hAnsi="宋体" w:eastAsia="宋体" w:cs="宋体"/>
                <w:sz w:val="24"/>
              </w:rPr>
            </w:pPr>
            <w:r>
              <w:rPr>
                <w:rFonts w:hint="eastAsia" w:ascii="宋体" w:hAnsi="宋体" w:cs="宋体"/>
                <w:sz w:val="24"/>
                <w:lang w:eastAsia="zh-CN"/>
              </w:rPr>
              <w:t xml:space="preserve">投标人可采用投标人履约担保、银行保函、担保机构担保或保险公司担保，</w:t>
            </w:r>
            <w:r>
              <w:rPr>
                <w:rFonts w:hint="eastAsia" w:ascii="宋体" w:hAnsi="宋体" w:eastAsia="宋体" w:cs="宋体"/>
                <w:sz w:val="24"/>
              </w:rPr>
              <w:t xml:space="preserve">采用银行保函时，出具保函的银行级别：银行保函，出具履约保函的银行必须为支行及以上级别的国有或股份制商业银行，且具有相应的担保能力，所需费用由中标人自行承担。中标人应保证</w:t>
            </w:r>
            <w:r>
              <w:rPr>
                <w:rFonts w:hint="eastAsia" w:ascii="宋体" w:hAnsi="宋体" w:cs="宋体"/>
                <w:sz w:val="24"/>
                <w:lang w:eastAsia="zh-CN"/>
              </w:rPr>
              <w:t xml:space="preserve">出具的</w:t>
            </w:r>
            <w:r>
              <w:rPr>
                <w:rFonts w:hint="eastAsia" w:ascii="宋体" w:hAnsi="宋体" w:eastAsia="宋体" w:cs="宋体"/>
                <w:sz w:val="24"/>
              </w:rPr>
              <w:t xml:space="preserve">保函有效。</w:t>
            </w:r>
            <w:r/>
          </w:p>
          <w:p>
            <w:pPr>
              <w:jc w:val="both"/>
              <w:rPr>
                <w:rFonts w:ascii="宋体" w:hAnsi="宋体" w:cs="宋体"/>
                <w:sz w:val="24"/>
              </w:rPr>
            </w:pPr>
            <w:r>
              <w:rPr>
                <w:rFonts w:ascii="宋体" w:hAnsi="宋体" w:eastAsia="宋体" w:cs="宋体"/>
                <w:spacing w:val="-9"/>
                <w:sz w:val="24"/>
                <w:szCs w:val="24"/>
                <w:highlight w:val="none"/>
              </w:rPr>
              <w:t xml:space="preserve">□</w:t>
            </w:r>
            <w:r>
              <w:rPr>
                <w:rFonts w:ascii="宋体" w:hAnsi="宋体" w:eastAsia="宋体" w:cs="宋体"/>
                <w:spacing w:val="-7"/>
                <w:sz w:val="24"/>
                <w:szCs w:val="24"/>
                <w:highlight w:val="none"/>
              </w:rPr>
              <w:t xml:space="preserve">不要求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center"/>
              <w:rPr>
                <w:rFonts w:ascii="宋体" w:hAnsi="宋体" w:cs="宋体"/>
                <w:sz w:val="24"/>
              </w:rPr>
            </w:pPr>
            <w:r>
              <w:rPr>
                <w:rFonts w:hint="eastAsia" w:ascii="宋体" w:hAnsi="宋体" w:cs="宋体"/>
                <w:sz w:val="24"/>
              </w:rPr>
              <w:t xml:space="preserve">六、询问和质疑</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jc w:val="left"/>
              <w:rPr>
                <w:rFonts w:ascii="宋体" w:hAnsi="宋体" w:cs="宋体"/>
                <w:sz w:val="24"/>
              </w:rPr>
            </w:pPr>
            <w:r>
              <w:rPr>
                <w:rFonts w:hint="eastAsia" w:ascii="宋体" w:hAnsi="宋体" w:cs="宋体"/>
                <w:sz w:val="24"/>
              </w:rPr>
              <w:t xml:space="preserve">1. 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left"/>
              <w:rPr>
                <w:rFonts w:ascii="宋体" w:hAnsi="宋体" w:cs="宋体"/>
                <w:sz w:val="24"/>
              </w:rPr>
            </w:pPr>
            <w:r>
              <w:rPr>
                <w:rFonts w:hint="eastAsia" w:ascii="宋体" w:hAnsi="宋体" w:cs="宋体"/>
                <w:sz w:val="24"/>
              </w:rPr>
              <w:t xml:space="preserve">2. 供应商在法定质疑期内一次性提出针对同一采购程序环节的质疑。</w:t>
            </w:r>
            <w:r/>
          </w:p>
          <w:p>
            <w:pPr>
              <w:jc w:val="left"/>
              <w:rPr>
                <w:rFonts w:ascii="宋体" w:hAnsi="宋体" w:cs="宋体"/>
                <w:sz w:val="24"/>
              </w:rPr>
            </w:pPr>
            <w:r>
              <w:rPr>
                <w:rFonts w:hint="eastAsia" w:ascii="宋体" w:hAnsi="宋体" w:cs="宋体"/>
                <w:sz w:val="24"/>
              </w:rPr>
              <w:t xml:space="preserve">3. 质疑函</w:t>
            </w:r>
            <w:r/>
          </w:p>
          <w:p>
            <w:pPr>
              <w:jc w:val="left"/>
              <w:rPr>
                <w:rFonts w:ascii="宋体" w:hAnsi="宋体" w:cs="宋体"/>
                <w:sz w:val="24"/>
              </w:rPr>
            </w:pPr>
            <w:r>
              <w:rPr>
                <w:rFonts w:hint="eastAsia" w:ascii="宋体" w:hAnsi="宋体" w:cs="宋体"/>
                <w:sz w:val="24"/>
              </w:rPr>
              <w:t xml:space="preserve">接收质疑函的方式：供应商直接送交或供应商通过EMS邮寄。</w:t>
            </w:r>
            <w:r/>
          </w:p>
          <w:p>
            <w:pPr>
              <w:jc w:val="left"/>
              <w:rPr>
                <w:rFonts w:ascii="宋体" w:hAnsi="宋体" w:cs="宋体"/>
                <w:sz w:val="24"/>
              </w:rPr>
            </w:pPr>
            <w:r>
              <w:rPr>
                <w:rFonts w:hint="eastAsia" w:ascii="宋体" w:hAnsi="宋体" w:cs="宋体"/>
                <w:sz w:val="24"/>
              </w:rPr>
              <w:t xml:space="preserve">联系部门：徐州勤佳项目管理咨询有限公司</w:t>
            </w:r>
            <w:r/>
          </w:p>
          <w:p>
            <w:pPr>
              <w:jc w:val="left"/>
              <w:rPr>
                <w:rFonts w:ascii="宋体" w:hAnsi="宋体" w:cs="宋体"/>
                <w:sz w:val="24"/>
              </w:rPr>
            </w:pPr>
            <w:r>
              <w:rPr>
                <w:rFonts w:hint="eastAsia" w:ascii="宋体" w:hAnsi="宋体" w:cs="宋体"/>
                <w:sz w:val="24"/>
              </w:rPr>
              <w:t xml:space="preserve">质疑接收人：李工 联系电话：0516-81202080</w:t>
            </w:r>
            <w:r/>
          </w:p>
          <w:p>
            <w:pPr>
              <w:jc w:val="left"/>
              <w:rPr>
                <w:rFonts w:ascii="宋体" w:hAnsi="宋体" w:cs="宋体"/>
                <w:sz w:val="24"/>
              </w:rPr>
            </w:pPr>
            <w:r>
              <w:rPr>
                <w:rFonts w:hint="eastAsia" w:ascii="宋体" w:hAnsi="宋体" w:cs="宋体"/>
                <w:sz w:val="24"/>
              </w:rPr>
              <w:t xml:space="preserve">地址：沛县沛公路2-1号金融中心C1座二楼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textDirection w:val="lrTb"/>
            <w:noWrap w:val="false"/>
          </w:tcPr>
          <w:p>
            <w:pPr>
              <w:jc w:val="center"/>
              <w:rPr>
                <w:rFonts w:ascii="宋体" w:hAnsi="宋体" w:cs="宋体"/>
                <w:sz w:val="24"/>
              </w:rPr>
            </w:pPr>
            <w:r>
              <w:rPr>
                <w:rFonts w:hint="eastAsia" w:ascii="宋体" w:hAnsi="宋体" w:cs="宋体"/>
                <w:bCs/>
                <w:sz w:val="24"/>
              </w:rPr>
              <w:t xml:space="preserve">附加说明</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bl>
    <w:p>
      <w:pPr>
        <w:pageBreakBefore/>
        <w:widowControl/>
        <w:rPr>
          <w:rFonts w:ascii="宋体" w:hAnsi="宋体" w:cs="宋体"/>
          <w:sz w:val="24"/>
        </w:rPr>
      </w:pPr>
      <w:r>
        <w:rPr>
          <w:rFonts w:ascii="宋体" w:hAnsi="宋体" w:cs="宋体"/>
          <w:sz w:val="24"/>
        </w:rPr>
      </w:r>
      <w:r/>
    </w:p>
    <w:p>
      <w:pPr>
        <w:numPr>
          <w:ilvl w:val="0"/>
          <w:numId w:val="1"/>
        </w:numPr>
        <w:jc w:val="center"/>
        <w:widowControl/>
        <w:rPr>
          <w:rFonts w:ascii="宋体" w:hAnsi="宋体" w:cs="宋体"/>
          <w:sz w:val="30"/>
          <w:szCs w:val="30"/>
        </w:rPr>
        <w:outlineLvl w:val="0"/>
      </w:pPr>
      <w:r>
        <w:rPr>
          <w:rFonts w:hint="eastAsia" w:ascii="宋体" w:hAnsi="宋体" w:cs="宋体"/>
          <w:sz w:val="30"/>
          <w:szCs w:val="30"/>
        </w:rPr>
        <w:t xml:space="preserve">  评标标准</w:t>
      </w:r>
      <w:r/>
    </w:p>
    <w:p>
      <w:pPr>
        <w:numPr>
          <w:ilvl w:val="1"/>
          <w:numId w:val="0"/>
        </w:numPr>
        <w:ind w:firstLine="480"/>
        <w:spacing w:line="320" w:lineRule="exact"/>
        <w:rPr>
          <w:rFonts w:ascii="宋体" w:hAnsi="宋体"/>
          <w:bCs/>
          <w:sz w:val="24"/>
        </w:rPr>
      </w:pPr>
      <w:r>
        <w:rPr>
          <w:rFonts w:hint="eastAsia" w:ascii="宋体" w:hAnsi="宋体"/>
          <w:bCs/>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p>
      <w:pPr>
        <w:ind w:firstLine="480"/>
        <w:rPr>
          <w:sz w:val="24"/>
        </w:rPr>
      </w:pPr>
      <w:r>
        <w:rPr>
          <w:sz w:val="24"/>
        </w:rPr>
      </w:r>
      <w:r/>
    </w:p>
    <w:tbl>
      <w:tblPr>
        <w:tblStyle w:val="734"/>
        <w:tblW w:w="105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5"/>
        <w:gridCol w:w="8228"/>
      </w:tblGrid>
      <w:tr>
        <w:trPr>
          <w:jc w:val="center"/>
          <w:trHeight w:val="268"/>
        </w:trPr>
        <w:tc>
          <w:tcPr>
            <w:tcW w:w="2305" w:type="dxa"/>
            <w:vAlign w:val="center"/>
            <w:textDirection w:val="lrTb"/>
            <w:noWrap w:val="false"/>
          </w:tcPr>
          <w:p>
            <w:pPr>
              <w:jc w:val="cente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w:t>
            </w:r>
            <w:r/>
          </w:p>
        </w:tc>
        <w:tc>
          <w:tcPr>
            <w:tcW w:w="8228" w:type="dxa"/>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评分办法</w:t>
            </w:r>
            <w:r/>
          </w:p>
        </w:tc>
      </w:tr>
      <w:tr>
        <w:trPr>
          <w:cantSplit/>
          <w:jc w:val="center"/>
          <w:trHeight w:val="1190"/>
        </w:trPr>
        <w:tc>
          <w:tcPr>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w:t>
            </w:r>
            <w:r/>
          </w:p>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（30分）</w:t>
            </w:r>
            <w:r/>
          </w:p>
        </w:tc>
        <w:tc>
          <w:tcPr>
            <w:tcW w:w="8228"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采用低价优先法计算，即满足招标文件要求且投标人评审价格最低的投标报价为评标基准价，其价格得分为满分；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各投标人价格得分=评标基准价（投标人的最低评审价格）÷各投标人评审价格×30。</w:t>
            </w:r>
            <w:r>
              <w:rPr>
                <w:rFonts w:hint="eastAsia" w:ascii="宋体" w:hAnsi="宋体" w:cs="宋体"/>
                <w:b/>
                <w:bCs/>
                <w:color w:val="000000" w:themeColor="text1"/>
                <w:sz w:val="24"/>
                <w14:textFill>
                  <w14:solidFill>
                    <w14:schemeClr w14:val="tx1"/>
                  </w14:solidFill>
                </w14:textFill>
              </w:rPr>
              <w:t xml:space="preserve">得分四舍五入保留小数点后2位。</w:t>
            </w:r>
            <w:r/>
          </w:p>
        </w:tc>
      </w:tr>
      <w:tr>
        <w:trPr>
          <w:cantSplit/>
          <w:jc w:val="center"/>
          <w:trHeight w:val="1190"/>
        </w:trPr>
        <w:tc>
          <w:tcPr>
            <w:shd w:val="clear" w:color="auto" w:fill="auto"/>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投标人业绩</w:t>
            </w:r>
            <w:r/>
          </w:p>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（2分）</w:t>
            </w:r>
            <w:r/>
          </w:p>
        </w:tc>
        <w:tc>
          <w:tcPr>
            <w:shd w:val="clear" w:color="auto" w:fill="auto"/>
            <w:tcW w:w="8228"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投标文件中提供投标人为卖方(乙方)，合同签订日期在2022年10月1日之后，合同内容为同类项目的合同扫描件，每份合同得1分，本项最高得2分。</w:t>
            </w:r>
            <w:r/>
          </w:p>
          <w:p>
            <w:pP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投标文件中提供业绩合同扫描件方为有效。</w:t>
            </w:r>
            <w:r/>
          </w:p>
        </w:tc>
      </w:tr>
      <w:tr>
        <w:trPr>
          <w:cantSplit/>
          <w:jc w:val="center"/>
          <w:trHeight w:val="1190"/>
        </w:trPr>
        <w:tc>
          <w:tcPr>
            <w:shd w:val="clear" w:color="auto" w:fill="auto"/>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投标人评价</w:t>
            </w:r>
            <w:r/>
          </w:p>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（3分）</w:t>
            </w:r>
            <w:r/>
          </w:p>
        </w:tc>
        <w:tc>
          <w:tcPr>
            <w:shd w:val="clear" w:color="auto" w:fill="auto"/>
            <w:tcW w:w="8228"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根据投标人取得的有效期内的“质量管理体系认证”、“环境管理体系认证”、“职业健康与安全管理体系认证”证书进行评价，每项得1分，本项最高得3分</w:t>
            </w:r>
            <w:r>
              <w:rPr>
                <w:rFonts w:hint="eastAsia" w:ascii="宋体" w:hAnsi="宋体" w:cs="宋体"/>
                <w:b/>
                <w:bCs/>
                <w:color w:val="000000" w:themeColor="text1"/>
                <w:sz w:val="24"/>
                <w14:textFill>
                  <w14:solidFill>
                    <w14:schemeClr w14:val="tx1"/>
                  </w14:solidFill>
                </w14:textFill>
              </w:rPr>
              <w:t xml:space="preserve">（须提供有效的认证证书复印件并加盖公章扫描上传，否则不得分）</w:t>
            </w:r>
            <w:r/>
          </w:p>
        </w:tc>
      </w:tr>
      <w:tr>
        <w:trPr>
          <w:cantSplit/>
          <w:jc w:val="center"/>
          <w:trHeight w:val="1190"/>
        </w:trPr>
        <w:tc>
          <w:tcPr>
            <w:shd w:val="clear" w:color="auto" w:fill="auto"/>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总体概述及方案设计（5分）</w:t>
            </w:r>
            <w:r/>
          </w:p>
        </w:tc>
        <w:tc>
          <w:tcPr>
            <w:shd w:val="clear" w:color="auto" w:fill="auto"/>
            <w:tcW w:w="8228"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根据投标文件中针对本项目的总体概述及方案设计：</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内容详细具体、科学合理、针对性强、内容完整得5分；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内容基本完整、针对性较强、基本符合要求得3分；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shd w:val="clear" w:color="auto" w:fill="auto"/>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项目施工方案</w:t>
            </w:r>
            <w:r/>
          </w:p>
          <w:p>
            <w:pPr>
              <w:ind w:firstLine="480"/>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（10分）</w:t>
            </w:r>
            <w:r/>
          </w:p>
        </w:tc>
        <w:tc>
          <w:tcPr>
            <w:shd w:val="clear" w:color="auto" w:fill="auto"/>
            <w:tcW w:w="8228"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根据投标文件中针对本项目的施工方案进行综合比较：</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内容详细具体、科学合理、针对性强、内容完整得10分；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内容较完整、针对性较强、较符合要求得7分；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内容基本完整、针对性较强、基本符合要求得4分；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shd w:val="clear" w:color="auto" w:fill="auto"/>
            <w:tcW w:w="2305"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设备安装调试、配送方案（5分）</w:t>
            </w:r>
            <w:r/>
          </w:p>
        </w:tc>
        <w:tc>
          <w:tcPr>
            <w:shd w:val="clear" w:color="auto" w:fill="auto"/>
            <w:tcW w:w="8228"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对项目整体的设备安装调试、配送方案进行综合比较：</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方案完整性（3分）方案完整完全符合项目特点的得3分；较为完整的得2分；不完整的得1分。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合理性（2分）方案科学合理的得2分；较为科学合理的得1分；欠缺的得0分。</w:t>
            </w:r>
            <w:r/>
          </w:p>
          <w:p>
            <w:pPr>
              <w:spacing w:line="400" w:lineRule="exact"/>
              <w:widowControl/>
              <w:rPr>
                <w:sz w:val="24"/>
              </w:rPr>
            </w:pPr>
            <w:r>
              <w:rPr>
                <w:rFonts w:hint="eastAsia" w:ascii="宋体" w:hAnsi="宋体" w:cs="宋体"/>
                <w:color w:val="000000" w:themeColor="text1"/>
                <w:sz w:val="24"/>
                <w14:textFill>
                  <w14:solidFill>
                    <w14:schemeClr w14:val="tx1"/>
                  </w14:solidFill>
                </w14:textFill>
              </w:rPr>
              <w:t xml:space="preserve">未提供方案不得分。</w:t>
            </w:r>
            <w:r/>
          </w:p>
        </w:tc>
      </w:tr>
      <w:tr>
        <w:trPr>
          <w:cantSplit/>
          <w:jc w:val="center"/>
          <w:trHeight w:val="1190"/>
        </w:trPr>
        <w:tc>
          <w:tcPr>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实施进度计划和各阶段进度的保证措施方案</w:t>
            </w:r>
            <w:r/>
          </w:p>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（5分）</w:t>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c>
          <w:tcPr>
            <w:tcW w:w="8228"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根据投标文件中实施进度计划和各阶段进度的保证措施：</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内容详细具体、科学合理、针对性强、内容完整得5分；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内容基本完整、针对性较强、基本符合要求得3分；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内容一般、基本可行得1分；</w:t>
            </w:r>
            <w:r/>
          </w:p>
          <w:p>
            <w:pPr>
              <w:spacing w:line="400" w:lineRule="exact"/>
              <w:widowControl/>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项目管理人员配置方案(5分）</w:t>
            </w:r>
            <w:r/>
          </w:p>
        </w:tc>
        <w:tc>
          <w:tcPr>
            <w:tcW w:w="8228" w:type="dxa"/>
            <w:vAlign w:val="center"/>
            <w:textDirection w:val="lrTb"/>
            <w:noWrap w:val="false"/>
          </w:tcPr>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t xml:space="preserve">项目管理人员配备、素质及管理经验</w:t>
            </w:r>
            <w:r>
              <w:rPr>
                <w:rFonts w:hint="eastAsia" w:ascii="宋体" w:hAnsi="宋体" w:cs="宋体"/>
                <w:color w:val="000000" w:themeColor="text1"/>
                <w:sz w:val="24"/>
                <w14:textFill>
                  <w14:solidFill>
                    <w14:schemeClr w14:val="tx1"/>
                  </w14:solidFill>
                </w14:textFill>
              </w:rPr>
              <w:t xml:space="preserve">：</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内容详细具体、科学合理、针对性强、内容完整得5分；</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内容基本完整、针对性较强、基本符合要求得3分；</w:t>
            </w:r>
            <w:r/>
          </w:p>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安全文明安装方案（5分）</w:t>
            </w:r>
            <w:r/>
          </w:p>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r>
            <w:r/>
          </w:p>
        </w:tc>
        <w:tc>
          <w:tcPr>
            <w:tcW w:w="8228" w:type="dxa"/>
            <w:vAlign w:val="center"/>
            <w:textDirection w:val="lrTb"/>
            <w:noWrap w:val="false"/>
          </w:tcPr>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根据投标文件中安全文明安装方案：</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内容详细具体、科学合理、针对性强、内容完整得5分；</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内容基本完整、针对性较强、基本符合要求得3分；</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内容一般、基本可行得1分；</w:t>
            </w:r>
            <w:r/>
          </w:p>
          <w:p>
            <w:pPr>
              <w:pStyle w:val="961"/>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现场配合服务方案（5分）</w:t>
            </w:r>
            <w:r/>
          </w:p>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r>
            <w:r/>
          </w:p>
        </w:tc>
        <w:tc>
          <w:tcPr>
            <w:tcW w:w="8228" w:type="dxa"/>
            <w:vAlign w:val="center"/>
            <w:textDirection w:val="lrTb"/>
            <w:noWrap w:val="false"/>
          </w:tcPr>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现场配合服务方案：</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内容详细具体、科学合理、针对性强、内容完整得5分；</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内容基本完整、针对性较强、基本符合要求得3分；</w:t>
            </w:r>
            <w:r/>
          </w:p>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质量保障措施方案（8分）</w:t>
            </w:r>
            <w:r/>
          </w:p>
        </w:tc>
        <w:tc>
          <w:tcPr>
            <w:tcW w:w="8228" w:type="dxa"/>
            <w:vAlign w:val="center"/>
            <w:textDirection w:val="lrTb"/>
            <w:noWrap w:val="false"/>
          </w:tcPr>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质量保障措施方案：</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内容详细具体、科学合理、针对性强、内容完整得8分；</w:t>
            </w:r>
            <w:r/>
          </w:p>
          <w:p>
            <w:pPr>
              <w:spacing w:line="40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内容基本完整、针对性较强、基本符合要求得5分；</w:t>
            </w:r>
            <w:r/>
          </w:p>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内容一般、基本可行得3分；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无具体内容得0分。</w:t>
            </w:r>
            <w:r/>
          </w:p>
        </w:tc>
      </w:tr>
      <w:tr>
        <w:trPr>
          <w:cantSplit/>
          <w:jc w:val="center"/>
          <w:trHeight w:val="1190"/>
        </w:trPr>
        <w:tc>
          <w:tcPr>
            <w:tcW w:w="2305" w:type="dxa"/>
            <w:vAlign w:val="center"/>
            <w:vMerge w:val="restart"/>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售后服务及培训方案（10分）</w:t>
            </w:r>
            <w:r/>
          </w:p>
        </w:tc>
        <w:tc>
          <w:tcPr>
            <w:tcW w:w="8228" w:type="dxa"/>
            <w:vAlign w:val="center"/>
            <w:textDirection w:val="lrTb"/>
            <w:noWrap w:val="false"/>
          </w:tcPr>
          <w:p>
            <w:pPr>
              <w:pStyle w:val="963"/>
              <w:spacing w:line="400" w:lineRule="exact"/>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售后服务方案（5分）</w:t>
            </w:r>
            <w:r/>
          </w:p>
          <w:p>
            <w:pPr>
              <w:pStyle w:val="963"/>
              <w:ind w:firstLine="560"/>
              <w:spacing w:line="400" w:lineRule="exact"/>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根据投标文件中的售后服务方案综合比较评价：</w:t>
            </w:r>
            <w:r/>
          </w:p>
          <w:p>
            <w:pPr>
              <w:ind w:firstLine="482"/>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方案完整性（3分）：方案完整完全符合项目特点的得3分；较为完整的得2分；不完整的得1分。</w:t>
            </w:r>
            <w:r/>
          </w:p>
          <w:p>
            <w:pPr>
              <w:pStyle w:val="933"/>
              <w:ind w:firstLine="482"/>
              <w:spacing w:after="0"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合理性（2分）：方案科学合理的得2分；较为科学合理的得1分；欠缺的得0分。</w:t>
            </w:r>
            <w:r/>
          </w:p>
          <w:p>
            <w:pPr>
              <w:pStyle w:val="964"/>
              <w:ind w:firstLine="482"/>
              <w:spacing w:line="400" w:lineRule="exact"/>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未提供方案不得分。</w:t>
            </w:r>
            <w:r/>
          </w:p>
        </w:tc>
      </w:tr>
      <w:tr>
        <w:trPr>
          <w:cantSplit/>
          <w:jc w:val="center"/>
          <w:trHeight w:val="1190"/>
        </w:trPr>
        <w:tc>
          <w:tcPr>
            <w:tcW w:w="2305" w:type="dxa"/>
            <w:vAlign w:val="center"/>
            <w:vMerge w:val="continue"/>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228" w:type="dxa"/>
            <w:vAlign w:val="center"/>
            <w:textDirection w:val="lrTb"/>
            <w:noWrap w:val="false"/>
          </w:tcPr>
          <w:p>
            <w:pPr>
              <w:pStyle w:val="963"/>
              <w:spacing w:line="400" w:lineRule="exact"/>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培训方案（5分）</w:t>
            </w:r>
            <w:r/>
          </w:p>
          <w:p>
            <w:pPr>
              <w:pStyle w:val="963"/>
              <w:ind w:firstLine="560"/>
              <w:spacing w:line="400" w:lineRule="exact"/>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根据投标文件中的培训方案综合比较评价：</w:t>
            </w:r>
            <w:r/>
          </w:p>
          <w:p>
            <w:pPr>
              <w:ind w:firstLine="482"/>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方案完整性（3分）：方案完整完全符合项目特点的得3分；较为完整的得2分；不完整的得1分。</w:t>
            </w:r>
            <w:r/>
          </w:p>
          <w:p>
            <w:pPr>
              <w:pStyle w:val="933"/>
              <w:ind w:firstLine="482"/>
              <w:spacing w:after="0"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合理性（2分）：方案科学合理的得2分；较为科学合理的得1分；欠缺的得0分。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未提供方案不得分。</w:t>
            </w:r>
            <w:r/>
          </w:p>
        </w:tc>
      </w:tr>
      <w:tr>
        <w:trPr>
          <w:cantSplit/>
          <w:jc w:val="center"/>
          <w:trHeight w:val="1190"/>
        </w:trPr>
        <w:tc>
          <w:tcPr>
            <w:tcW w:w="2305" w:type="dxa"/>
            <w:vAlign w:val="center"/>
            <w:textDirection w:val="lrTb"/>
            <w:noWrap w:val="false"/>
          </w:tcPr>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试验及验收方案（7分）</w:t>
            </w:r>
            <w:r/>
          </w:p>
        </w:tc>
        <w:tc>
          <w:tcPr>
            <w:tcW w:w="8228" w:type="dxa"/>
            <w:vAlign w:val="center"/>
            <w:textDirection w:val="lrTb"/>
            <w:noWrap w:val="false"/>
          </w:tcPr>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对项目整体的设备试验及验收方案方案进行综合比较：</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方案完整性（4分）：方案完整完全符合项目特点的得4分；较为完整的得3分；</w:t>
            </w:r>
            <w:bookmarkStart w:id="3" w:name="OLE_LINK2"/>
            <w:r>
              <w:rPr>
                <w:rFonts w:hint="eastAsia" w:ascii="宋体" w:hAnsi="宋体" w:cs="宋体"/>
                <w:color w:val="000000" w:themeColor="text1"/>
                <w:sz w:val="24"/>
                <w14:textFill>
                  <w14:solidFill>
                    <w14:schemeClr w14:val="tx1"/>
                  </w14:solidFill>
                </w14:textFill>
              </w:rPr>
              <w:t xml:space="preserve">一般的得2分；</w:t>
            </w:r>
            <w:bookmarkEnd w:id="3"/>
            <w:r>
              <w:rPr>
                <w:rFonts w:hint="eastAsia" w:ascii="宋体" w:hAnsi="宋体" w:cs="宋体"/>
                <w:color w:val="000000" w:themeColor="text1"/>
                <w:sz w:val="24"/>
                <w14:textFill>
                  <w14:solidFill>
                    <w14:schemeClr w14:val="tx1"/>
                  </w14:solidFill>
                </w14:textFill>
              </w:rPr>
              <w:t xml:space="preserve">不完整的得1分。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合理性（3分）：方案科学合理的得3分；较为科学合理的得2分；一般的得1分。</w:t>
            </w:r>
            <w:r/>
          </w:p>
          <w:p>
            <w:pPr>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未提供方案不得分。</w:t>
            </w:r>
            <w:r/>
          </w:p>
        </w:tc>
      </w:tr>
    </w:tbl>
    <w:p>
      <w:pPr>
        <w:pStyle w:val="768"/>
      </w:pPr>
      <w:r/>
      <w:r/>
    </w:p>
    <w:p>
      <w:pPr>
        <w:jc w:val="center"/>
        <w:pageBreakBefore/>
        <w:rPr>
          <w:rFonts w:ascii="宋体" w:hAnsi="宋体" w:cs="宋体"/>
          <w:sz w:val="30"/>
          <w:szCs w:val="30"/>
        </w:rPr>
        <w:outlineLvl w:val="0"/>
      </w:pPr>
      <w:r>
        <w:rPr>
          <w:rFonts w:hint="eastAsia" w:ascii="宋体" w:hAnsi="宋体" w:cs="宋体"/>
          <w:sz w:val="30"/>
          <w:szCs w:val="30"/>
        </w:rPr>
        <w:t xml:space="preserve">第五章  拟签订的合同文本</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b/>
          <w:sz w:val="44"/>
          <w:szCs w:val="44"/>
        </w:rPr>
      </w:pPr>
      <w:r>
        <w:rPr>
          <w:rFonts w:hint="eastAsia" w:ascii="宋体" w:hAnsi="宋体" w:cs="宋体"/>
          <w:b/>
          <w:bCs/>
          <w:color w:val="ff0000"/>
          <w:sz w:val="24"/>
        </w:rPr>
        <w:t xml:space="preserve">本合同模板仅供参考，最终以采购人与中标供应商结合本项目的具体情况协商后签订的版本为准</w:t>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0"/>
          <w:szCs w:val="40"/>
        </w:rPr>
      </w:pPr>
      <w:r>
        <w:rPr>
          <w:rFonts w:hint="eastAsia" w:ascii="宋体" w:hAnsi="宋体" w:cs="宋体"/>
          <w:b/>
          <w:sz w:val="40"/>
          <w:szCs w:val="40"/>
        </w:rPr>
        <w:t xml:space="preserve">253省道下穿立交泵房增设备用供电线路及购置应急发电设备项目合同</w:t>
      </w:r>
      <w:r/>
    </w:p>
    <w:p>
      <w:pPr>
        <w:ind w:firstLine="315"/>
        <w:rPr>
          <w:rFonts w:ascii="宋体" w:hAnsi="宋体" w:cs="宋体"/>
          <w:b/>
          <w:bCs/>
          <w:sz w:val="32"/>
          <w:szCs w:val="32"/>
        </w:rPr>
      </w:pPr>
      <w:r>
        <w:rPr>
          <w:rFonts w:ascii="宋体" w:hAnsi="宋体" w:cs="宋体"/>
          <w:b/>
          <w:bCs/>
          <w:sz w:val="32"/>
          <w:szCs w:val="32"/>
        </w:rPr>
      </w:r>
      <w:r/>
    </w:p>
    <w:p>
      <w:pPr>
        <w:ind w:firstLine="1807"/>
        <w:rPr>
          <w:rFonts w:ascii="宋体" w:hAnsi="宋体" w:cs="宋体"/>
          <w:b/>
          <w:bCs/>
          <w:sz w:val="32"/>
          <w:szCs w:val="32"/>
        </w:rPr>
      </w:pPr>
      <w:r>
        <w:rPr>
          <w:rFonts w:ascii="宋体" w:hAnsi="宋体" w:cs="宋体"/>
          <w:b/>
          <w:bCs/>
          <w:sz w:val="32"/>
          <w:szCs w:val="32"/>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321"/>
        <w:rPr>
          <w:rFonts w:ascii="宋体" w:hAnsi="宋体" w:cs="宋体"/>
          <w:b/>
          <w:bCs/>
          <w:sz w:val="28"/>
          <w:szCs w:val="28"/>
        </w:rPr>
      </w:pPr>
      <w:r>
        <w:rPr>
          <w:rFonts w:ascii="宋体" w:hAnsi="宋体" w:cs="宋体"/>
          <w:b/>
          <w:bCs/>
          <w:sz w:val="28"/>
          <w:szCs w:val="28"/>
        </w:rPr>
      </w:r>
      <w:r/>
    </w:p>
    <w:p>
      <w:pPr>
        <w:ind w:firstLine="560"/>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u w:val="single"/>
          <w:lang w:eastAsia="zh-CN"/>
        </w:rPr>
        <w:t xml:space="preserve">JSZC-320322-QJXM-G2025-0017</w:t>
      </w:r>
      <w:r/>
    </w:p>
    <w:p>
      <w:pPr>
        <w:ind w:left="1959" w:hanging="1400"/>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253省道下穿立交泵房增设备用供电线路及购置应急发电设备 </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pStyle w:val="927"/>
        <w:rPr>
          <w:rFonts w:ascii="宋体" w:hAnsi="宋体" w:cs="宋体"/>
          <w:color w:val="000000"/>
          <w:sz w:val="24"/>
          <w:szCs w:val="24"/>
        </w:rPr>
      </w:pPr>
      <w:r>
        <w:rPr>
          <w:rFonts w:ascii="宋体" w:hAnsi="宋体" w:cs="宋体"/>
          <w:color w:val="000000"/>
          <w:sz w:val="24"/>
          <w:szCs w:val="24"/>
        </w:rPr>
      </w:r>
      <w:r/>
    </w:p>
    <w:p>
      <w:pPr>
        <w:pStyle w:val="922"/>
        <w:rPr>
          <w:rFonts w:ascii="宋体" w:hAnsi="宋体" w:cs="宋体"/>
          <w:color w:val="000000"/>
          <w:sz w:val="24"/>
        </w:rPr>
      </w:pPr>
      <w:r>
        <w:rPr>
          <w:rFonts w:ascii="宋体" w:hAnsi="宋体" w:cs="宋体"/>
          <w:color w:val="000000"/>
          <w:sz w:val="24"/>
        </w:rPr>
      </w:r>
      <w:r/>
    </w:p>
    <w:p>
      <w:pPr>
        <w:pStyle w:val="927"/>
        <w:rPr>
          <w:rFonts w:ascii="宋体" w:hAnsi="宋体" w:cs="宋体"/>
          <w:color w:val="000000"/>
          <w:sz w:val="24"/>
          <w:szCs w:val="24"/>
        </w:rPr>
      </w:pPr>
      <w:r>
        <w:rPr>
          <w:rFonts w:ascii="宋体" w:hAnsi="宋体" w:cs="宋体"/>
          <w:color w:val="000000"/>
          <w:sz w:val="24"/>
          <w:szCs w:val="24"/>
        </w:rPr>
      </w:r>
      <w:r/>
    </w:p>
    <w:p>
      <w:pPr>
        <w:pStyle w:val="922"/>
        <w:rPr>
          <w:rFonts w:ascii="宋体" w:hAnsi="宋体" w:cs="宋体"/>
          <w:color w:val="000000"/>
          <w:sz w:val="24"/>
        </w:rPr>
      </w:pPr>
      <w:r>
        <w:rPr>
          <w:rFonts w:ascii="宋体" w:hAnsi="宋体" w:cs="宋体"/>
          <w:color w:val="000000"/>
          <w:sz w:val="24"/>
        </w:rPr>
      </w:r>
      <w:r/>
    </w:p>
    <w:p>
      <w:pPr>
        <w:pStyle w:val="927"/>
        <w:rPr>
          <w:rFonts w:ascii="宋体" w:hAnsi="宋体" w:cs="宋体"/>
          <w:color w:val="000000"/>
          <w:sz w:val="24"/>
          <w:szCs w:val="24"/>
        </w:rPr>
      </w:pPr>
      <w:r>
        <w:rPr>
          <w:rFonts w:ascii="宋体" w:hAnsi="宋体" w:cs="宋体"/>
          <w:color w:val="000000"/>
          <w:sz w:val="24"/>
          <w:szCs w:val="24"/>
        </w:rPr>
      </w:r>
      <w:r/>
    </w:p>
    <w:p>
      <w:pPr>
        <w:pStyle w:val="922"/>
        <w:rPr>
          <w:rFonts w:ascii="宋体" w:hAnsi="宋体" w:cs="宋体"/>
          <w:color w:val="000000"/>
          <w:sz w:val="24"/>
        </w:rPr>
      </w:pPr>
      <w:r>
        <w:rPr>
          <w:rFonts w:ascii="宋体" w:hAnsi="宋体" w:cs="宋体"/>
          <w:color w:val="000000"/>
          <w:sz w:val="24"/>
        </w:rPr>
      </w:r>
      <w:r/>
    </w:p>
    <w:p>
      <w:pPr>
        <w:pStyle w:val="927"/>
        <w:rPr>
          <w:rFonts w:ascii="宋体" w:hAnsi="宋体" w:cs="宋体"/>
          <w:color w:val="000000"/>
          <w:sz w:val="24"/>
          <w:szCs w:val="24"/>
        </w:rPr>
      </w:pPr>
      <w:r>
        <w:rPr>
          <w:rFonts w:ascii="宋体" w:hAnsi="宋体" w:cs="宋体"/>
          <w:color w:val="000000"/>
          <w:sz w:val="24"/>
          <w:szCs w:val="24"/>
        </w:rPr>
      </w:r>
      <w:r/>
    </w:p>
    <w:p>
      <w:pPr>
        <w:pStyle w:val="922"/>
        <w:rPr>
          <w:rFonts w:ascii="宋体" w:hAnsi="宋体" w:cs="宋体"/>
          <w:color w:val="000000"/>
          <w:sz w:val="24"/>
        </w:rPr>
      </w:pPr>
      <w:r>
        <w:rPr>
          <w:rFonts w:ascii="宋体" w:hAnsi="宋体" w:cs="宋体"/>
          <w:color w:val="000000"/>
          <w:sz w:val="24"/>
        </w:rPr>
      </w:r>
      <w:r/>
    </w:p>
    <w:p>
      <w:pPr>
        <w:pStyle w:val="927"/>
        <w:rPr>
          <w:rFonts w:ascii="宋体" w:hAnsi="宋体" w:cs="宋体"/>
          <w:color w:val="000000"/>
          <w:sz w:val="24"/>
          <w:szCs w:val="24"/>
        </w:rPr>
      </w:pPr>
      <w:r>
        <w:rPr>
          <w:rFonts w:ascii="宋体" w:hAnsi="宋体" w:cs="宋体"/>
          <w:color w:val="000000"/>
          <w:sz w:val="24"/>
          <w:szCs w:val="24"/>
        </w:rPr>
      </w:r>
      <w:r/>
    </w:p>
    <w:p>
      <w:pPr>
        <w:pStyle w:val="922"/>
        <w:rPr>
          <w:rFonts w:ascii="宋体" w:hAnsi="宋体" w:cs="宋体"/>
          <w:color w:val="000000"/>
          <w:sz w:val="24"/>
        </w:rPr>
      </w:pPr>
      <w:r>
        <w:rPr>
          <w:rFonts w:ascii="宋体" w:hAnsi="宋体" w:cs="宋体"/>
          <w:color w:val="000000"/>
          <w:sz w:val="24"/>
        </w:rPr>
      </w:r>
      <w:r/>
    </w:p>
    <w:p>
      <w:pPr>
        <w:pStyle w:val="927"/>
      </w:pPr>
      <w:r/>
      <w:r/>
    </w:p>
    <w:p>
      <w:pPr>
        <w:ind w:left="141" w:hanging="141"/>
        <w:jc w:val="center"/>
        <w:rPr>
          <w:rFonts w:ascii="宋体" w:hAnsi="宋体" w:cs="宋体"/>
          <w:b/>
          <w:sz w:val="28"/>
        </w:rPr>
      </w:pPr>
      <w:r>
        <w:rPr>
          <w:rFonts w:hint="eastAsia" w:ascii="宋体" w:hAnsi="宋体" w:cs="宋体"/>
          <w:b/>
          <w:sz w:val="28"/>
        </w:rPr>
        <w:t xml:space="preserve">合同通用条款</w:t>
      </w:r>
      <w:r/>
    </w:p>
    <w:p>
      <w:pPr>
        <w:ind w:firstLine="480"/>
        <w:jc w:val="center"/>
        <w:spacing w:line="520" w:lineRule="exact"/>
        <w:rPr>
          <w:rFonts w:ascii="宋体" w:hAnsi="宋体" w:cs="宋体"/>
          <w:sz w:val="24"/>
        </w:rPr>
      </w:pPr>
      <w:r>
        <w:rPr>
          <w:rFonts w:ascii="宋体" w:hAnsi="宋体" w:cs="宋体"/>
          <w:sz w:val="24"/>
        </w:rPr>
      </w:r>
      <w:r/>
    </w:p>
    <w:p>
      <w:pPr>
        <w:ind w:firstLine="562"/>
        <w:jc w:val="center"/>
        <w:spacing w:line="520" w:lineRule="exact"/>
        <w:rPr>
          <w:rFonts w:ascii="宋体" w:hAnsi="宋体" w:cs="宋体"/>
          <w:b/>
          <w:sz w:val="28"/>
        </w:rPr>
      </w:pPr>
      <w:r>
        <w:rPr>
          <w:rFonts w:hint="eastAsia" w:ascii="宋体" w:hAnsi="宋体" w:cs="宋体"/>
          <w:b/>
          <w:sz w:val="28"/>
        </w:rPr>
        <w:t xml:space="preserve">目录</w:t>
      </w:r>
      <w:r/>
    </w:p>
    <w:p>
      <w:pPr>
        <w:ind w:firstLine="480"/>
        <w:spacing w:line="52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hint="eastAsia" w:ascii="宋体" w:hAnsi="宋体" w:cs="宋体"/>
          <w:sz w:val="24"/>
        </w:rPr>
        <w:t xml:space="preserve">第一条    定义</w:t>
      </w:r>
      <w:r/>
    </w:p>
    <w:p>
      <w:pPr>
        <w:ind w:firstLine="480"/>
        <w:spacing w:line="520" w:lineRule="exact"/>
        <w:rPr>
          <w:rFonts w:ascii="宋体" w:hAnsi="宋体" w:cs="宋体"/>
          <w:sz w:val="24"/>
        </w:rPr>
      </w:pPr>
      <w:r>
        <w:rPr>
          <w:rFonts w:hint="eastAsia" w:ascii="宋体" w:hAnsi="宋体" w:cs="宋体"/>
          <w:sz w:val="24"/>
        </w:rPr>
        <w:t xml:space="preserve">第二条    合同范围</w:t>
      </w:r>
      <w:r/>
    </w:p>
    <w:p>
      <w:pPr>
        <w:ind w:firstLine="480"/>
        <w:spacing w:line="520" w:lineRule="exact"/>
        <w:rPr>
          <w:rFonts w:ascii="宋体" w:hAnsi="宋体" w:cs="宋体"/>
          <w:sz w:val="24"/>
        </w:rPr>
      </w:pPr>
      <w:r>
        <w:rPr>
          <w:rFonts w:hint="eastAsia" w:ascii="宋体" w:hAnsi="宋体" w:cs="宋体"/>
          <w:sz w:val="24"/>
        </w:rPr>
        <w:t xml:space="preserve">第三条    价格</w:t>
      </w:r>
      <w:r/>
    </w:p>
    <w:p>
      <w:pPr>
        <w:ind w:firstLine="480"/>
        <w:spacing w:line="520" w:lineRule="exact"/>
        <w:rPr>
          <w:rFonts w:ascii="宋体" w:hAnsi="宋体" w:cs="宋体"/>
          <w:sz w:val="24"/>
        </w:rPr>
      </w:pPr>
      <w:r>
        <w:rPr>
          <w:rFonts w:hint="eastAsia" w:ascii="宋体" w:hAnsi="宋体" w:cs="宋体"/>
          <w:sz w:val="24"/>
        </w:rPr>
        <w:t xml:space="preserve">第四条    支付</w:t>
      </w:r>
      <w:r/>
    </w:p>
    <w:p>
      <w:pPr>
        <w:ind w:firstLine="480"/>
        <w:spacing w:line="520" w:lineRule="exact"/>
        <w:rPr>
          <w:rFonts w:ascii="宋体" w:hAnsi="宋体" w:cs="宋体"/>
          <w:sz w:val="24"/>
        </w:rPr>
      </w:pPr>
      <w:r>
        <w:rPr>
          <w:rFonts w:hint="eastAsia" w:ascii="宋体" w:hAnsi="宋体" w:cs="宋体"/>
          <w:sz w:val="24"/>
        </w:rPr>
        <w:t xml:space="preserve">第五条    交货</w:t>
      </w:r>
      <w:r/>
    </w:p>
    <w:p>
      <w:pPr>
        <w:ind w:firstLine="480"/>
        <w:spacing w:line="520" w:lineRule="exact"/>
        <w:rPr>
          <w:rFonts w:ascii="宋体" w:hAnsi="宋体" w:cs="宋体"/>
          <w:sz w:val="24"/>
        </w:rPr>
      </w:pPr>
      <w:r>
        <w:rPr>
          <w:rFonts w:hint="eastAsia" w:ascii="宋体" w:hAnsi="宋体" w:cs="宋体"/>
          <w:sz w:val="24"/>
        </w:rPr>
        <w:t xml:space="preserve">第六条    包装和标记</w:t>
      </w:r>
      <w:r/>
    </w:p>
    <w:p>
      <w:pPr>
        <w:ind w:firstLine="480"/>
        <w:spacing w:line="520" w:lineRule="exact"/>
        <w:rPr>
          <w:rFonts w:ascii="宋体" w:hAnsi="宋体" w:cs="宋体"/>
          <w:sz w:val="24"/>
        </w:rPr>
      </w:pPr>
      <w:r>
        <w:rPr>
          <w:rFonts w:hint="eastAsia" w:ascii="宋体" w:hAnsi="宋体" w:cs="宋体"/>
          <w:sz w:val="24"/>
        </w:rPr>
        <w:t xml:space="preserve">第七条    技术资料</w:t>
      </w:r>
      <w:r/>
    </w:p>
    <w:p>
      <w:pPr>
        <w:ind w:firstLine="480"/>
        <w:spacing w:line="520" w:lineRule="exact"/>
        <w:rPr>
          <w:rFonts w:ascii="宋体" w:hAnsi="宋体" w:cs="宋体"/>
          <w:sz w:val="24"/>
        </w:rPr>
      </w:pPr>
      <w:r>
        <w:rPr>
          <w:rFonts w:hint="eastAsia" w:ascii="宋体" w:hAnsi="宋体" w:cs="宋体"/>
          <w:sz w:val="24"/>
        </w:rPr>
        <w:t xml:space="preserve">第八条    安装</w:t>
      </w:r>
      <w:r/>
    </w:p>
    <w:p>
      <w:pPr>
        <w:ind w:firstLine="480"/>
        <w:spacing w:line="520" w:lineRule="exact"/>
        <w:rPr>
          <w:rFonts w:ascii="宋体" w:hAnsi="宋体" w:cs="宋体"/>
          <w:sz w:val="24"/>
        </w:rPr>
      </w:pPr>
      <w:r>
        <w:rPr>
          <w:rFonts w:hint="eastAsia" w:ascii="宋体" w:hAnsi="宋体" w:cs="宋体"/>
          <w:sz w:val="24"/>
        </w:rPr>
        <w:t xml:space="preserve">第九条    验收</w:t>
      </w:r>
      <w:r/>
    </w:p>
    <w:p>
      <w:pPr>
        <w:ind w:firstLine="480"/>
        <w:spacing w:line="520" w:lineRule="exact"/>
        <w:rPr>
          <w:rFonts w:ascii="宋体" w:hAnsi="宋体" w:cs="宋体"/>
          <w:sz w:val="24"/>
        </w:rPr>
      </w:pPr>
      <w:r>
        <w:rPr>
          <w:rFonts w:hint="eastAsia" w:ascii="宋体" w:hAnsi="宋体" w:cs="宋体"/>
          <w:sz w:val="24"/>
        </w:rPr>
        <w:t xml:space="preserve">第十条    售后服务和技术培训</w:t>
      </w:r>
      <w:r/>
    </w:p>
    <w:p>
      <w:pPr>
        <w:ind w:firstLine="480"/>
        <w:spacing w:line="520" w:lineRule="exact"/>
        <w:rPr>
          <w:rFonts w:ascii="宋体" w:hAnsi="宋体" w:cs="宋体"/>
          <w:sz w:val="24"/>
        </w:rPr>
      </w:pPr>
      <w:r>
        <w:rPr>
          <w:rFonts w:hint="eastAsia" w:ascii="宋体" w:hAnsi="宋体" w:cs="宋体"/>
          <w:sz w:val="24"/>
        </w:rPr>
        <w:t xml:space="preserve">第十一条  索赔</w:t>
      </w:r>
      <w:r/>
    </w:p>
    <w:p>
      <w:pPr>
        <w:ind w:firstLine="480"/>
        <w:spacing w:line="520" w:lineRule="exact"/>
        <w:rPr>
          <w:rFonts w:ascii="宋体" w:hAnsi="宋体" w:cs="宋体"/>
          <w:sz w:val="24"/>
        </w:rPr>
      </w:pPr>
      <w:r>
        <w:rPr>
          <w:rFonts w:hint="eastAsia" w:ascii="宋体" w:hAnsi="宋体" w:cs="宋体"/>
          <w:sz w:val="24"/>
        </w:rPr>
        <w:t xml:space="preserve">第十二条  不可抗力</w:t>
      </w:r>
      <w:r/>
    </w:p>
    <w:p>
      <w:pPr>
        <w:ind w:firstLine="480"/>
        <w:spacing w:line="520" w:lineRule="exact"/>
        <w:rPr>
          <w:rFonts w:ascii="宋体" w:hAnsi="宋体" w:cs="宋体"/>
          <w:sz w:val="24"/>
        </w:rPr>
      </w:pPr>
      <w:r>
        <w:rPr>
          <w:rFonts w:hint="eastAsia" w:ascii="宋体" w:hAnsi="宋体" w:cs="宋体"/>
          <w:sz w:val="24"/>
        </w:rPr>
        <w:t xml:space="preserve">第十三条  合同的终止</w:t>
      </w:r>
      <w:r/>
    </w:p>
    <w:p>
      <w:pPr>
        <w:ind w:firstLine="480"/>
        <w:spacing w:line="520" w:lineRule="exact"/>
        <w:rPr>
          <w:rFonts w:ascii="宋体" w:hAnsi="宋体" w:cs="宋体"/>
          <w:sz w:val="24"/>
        </w:rPr>
      </w:pPr>
      <w:r>
        <w:rPr>
          <w:rFonts w:hint="eastAsia" w:ascii="宋体" w:hAnsi="宋体" w:cs="宋体"/>
          <w:sz w:val="24"/>
        </w:rPr>
        <w:t xml:space="preserve">第十四条  争议的解决</w:t>
      </w:r>
      <w:r/>
    </w:p>
    <w:p>
      <w:pPr>
        <w:ind w:firstLine="480"/>
        <w:spacing w:line="520" w:lineRule="exact"/>
        <w:rPr>
          <w:rFonts w:ascii="宋体" w:hAnsi="宋体" w:cs="宋体"/>
          <w:sz w:val="24"/>
        </w:rPr>
      </w:pPr>
      <w:r>
        <w:rPr>
          <w:rFonts w:hint="eastAsia" w:ascii="宋体" w:hAnsi="宋体" w:cs="宋体"/>
          <w:sz w:val="24"/>
        </w:rPr>
        <w:t xml:space="preserve">第十五条  适用法律</w:t>
      </w:r>
      <w:r/>
    </w:p>
    <w:p>
      <w:pPr>
        <w:ind w:firstLine="480"/>
        <w:spacing w:line="520" w:lineRule="exact"/>
        <w:rPr>
          <w:rFonts w:ascii="宋体" w:hAnsi="宋体" w:cs="宋体"/>
          <w:sz w:val="24"/>
        </w:rPr>
      </w:pPr>
      <w:r>
        <w:rPr>
          <w:rFonts w:hint="eastAsia" w:ascii="宋体" w:hAnsi="宋体" w:cs="宋体"/>
          <w:sz w:val="24"/>
        </w:rPr>
        <w:t xml:space="preserve">第十六条  权利保证</w:t>
      </w:r>
      <w:r/>
    </w:p>
    <w:p>
      <w:pPr>
        <w:ind w:firstLine="480"/>
        <w:spacing w:line="520" w:lineRule="exact"/>
        <w:rPr>
          <w:rFonts w:ascii="宋体" w:hAnsi="宋体" w:cs="宋体"/>
          <w:sz w:val="24"/>
        </w:rPr>
      </w:pPr>
      <w:r>
        <w:rPr>
          <w:rFonts w:hint="eastAsia" w:ascii="宋体" w:hAnsi="宋体" w:cs="宋体"/>
          <w:sz w:val="24"/>
        </w:rPr>
        <w:t xml:space="preserve">第十七条  保密</w:t>
      </w:r>
      <w:r/>
    </w:p>
    <w:p>
      <w:pPr>
        <w:ind w:firstLine="480"/>
        <w:spacing w:line="520" w:lineRule="exact"/>
        <w:rPr>
          <w:rFonts w:ascii="宋体" w:hAnsi="宋体" w:cs="宋体"/>
          <w:sz w:val="24"/>
        </w:rPr>
      </w:pPr>
      <w:r>
        <w:rPr>
          <w:rFonts w:hint="eastAsia" w:ascii="宋体" w:hAnsi="宋体" w:cs="宋体"/>
          <w:sz w:val="24"/>
        </w:rPr>
        <w:t xml:space="preserve">第十八条  合同生效及其他</w:t>
      </w:r>
      <w:r/>
    </w:p>
    <w:p>
      <w:pPr>
        <w:spacing w:line="520" w:lineRule="exact"/>
        <w:rPr>
          <w:rFonts w:ascii="宋体" w:hAnsi="宋体" w:cs="宋体"/>
          <w:sz w:val="24"/>
        </w:rPr>
      </w:pPr>
      <w:r>
        <w:rPr>
          <w:rFonts w:ascii="宋体" w:hAnsi="宋体" w:cs="宋体"/>
          <w:sz w:val="24"/>
        </w:rPr>
      </w:r>
      <w:r/>
    </w:p>
    <w:p>
      <w:pPr>
        <w:ind w:firstLine="480"/>
        <w:jc w:val="center"/>
        <w:spacing w:line="520" w:lineRule="exact"/>
        <w:rPr>
          <w:rFonts w:ascii="宋体" w:hAnsi="宋体" w:cs="宋体"/>
          <w:b/>
          <w:sz w:val="32"/>
          <w:szCs w:val="20"/>
        </w:rPr>
      </w:pPr>
      <w:r>
        <w:rPr>
          <w:rFonts w:hint="eastAsia" w:ascii="宋体" w:hAnsi="宋体" w:cs="宋体"/>
          <w:sz w:val="24"/>
        </w:rPr>
        <w:br w:type="page" w:clear="all"/>
      </w:r>
      <w:r>
        <w:rPr>
          <w:rFonts w:hint="eastAsia" w:ascii="宋体" w:hAnsi="宋体" w:cs="宋体"/>
          <w:b/>
          <w:sz w:val="32"/>
          <w:szCs w:val="20"/>
        </w:rPr>
        <w:t xml:space="preserve">合同通用条款</w:t>
      </w:r>
      <w:r/>
    </w:p>
    <w:p>
      <w:pPr>
        <w:ind w:firstLine="560"/>
        <w:spacing w:line="520" w:lineRule="exact"/>
        <w:rPr>
          <w:rFonts w:ascii="宋体" w:hAnsi="宋体" w:cs="宋体"/>
          <w:sz w:val="28"/>
          <w:szCs w:val="20"/>
        </w:rPr>
      </w:pPr>
      <w:r>
        <w:rPr>
          <w:rFonts w:ascii="宋体" w:hAnsi="宋体" w:cs="宋体"/>
          <w:sz w:val="28"/>
          <w:szCs w:val="20"/>
        </w:rPr>
      </w:r>
      <w:r/>
    </w:p>
    <w:p>
      <w:pPr>
        <w:ind w:firstLine="440"/>
        <w:spacing w:line="520" w:lineRule="exact"/>
        <w:rPr>
          <w:rFonts w:ascii="宋体" w:hAnsi="宋体" w:cs="宋体"/>
          <w:sz w:val="22"/>
          <w:szCs w:val="20"/>
        </w:rPr>
      </w:pPr>
      <w:r>
        <w:rPr>
          <w:rFonts w:hint="eastAsia" w:ascii="宋体" w:hAnsi="宋体" w:cs="宋体"/>
          <w:sz w:val="22"/>
          <w:szCs w:val="20"/>
        </w:rPr>
        <w:t xml:space="preserve">第一条  定义</w:t>
      </w:r>
      <w:r/>
    </w:p>
    <w:p>
      <w:pPr>
        <w:ind w:firstLine="440"/>
        <w:spacing w:line="520" w:lineRule="exact"/>
        <w:rPr>
          <w:rFonts w:ascii="宋体" w:hAnsi="宋体" w:cs="宋体"/>
          <w:sz w:val="22"/>
          <w:szCs w:val="20"/>
        </w:rPr>
      </w:pPr>
      <w:r>
        <w:rPr>
          <w:rFonts w:hint="eastAsia" w:ascii="宋体" w:hAnsi="宋体" w:cs="宋体"/>
          <w:sz w:val="22"/>
          <w:szCs w:val="20"/>
        </w:rPr>
        <w:t xml:space="preserve">除本合同上下文中另有规定外，下列各词语定义如下： </w:t>
      </w:r>
      <w:r/>
    </w:p>
    <w:p>
      <w:pPr>
        <w:ind w:firstLine="440"/>
        <w:spacing w:line="520" w:lineRule="exact"/>
        <w:rPr>
          <w:rFonts w:ascii="宋体" w:hAnsi="宋体" w:cs="宋体"/>
          <w:sz w:val="22"/>
          <w:szCs w:val="20"/>
        </w:rPr>
      </w:pPr>
      <w:r>
        <w:rPr>
          <w:rFonts w:hint="eastAsia" w:ascii="宋体" w:hAnsi="宋体" w:cs="宋体"/>
          <w:sz w:val="22"/>
          <w:szCs w:val="20"/>
        </w:rPr>
        <w:t xml:space="preserve">1.1“买方”见《合同专用条款》。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1.2“卖方”见《合同专用条款》。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1.3“工作现场”见《合同专用条款》。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1.4“合同标的”见合同附件4。</w:t>
      </w:r>
      <w:r/>
    </w:p>
    <w:p>
      <w:pPr>
        <w:ind w:firstLine="440"/>
        <w:spacing w:line="520" w:lineRule="exact"/>
        <w:rPr>
          <w:rFonts w:ascii="宋体" w:hAnsi="宋体" w:cs="宋体"/>
          <w:sz w:val="22"/>
          <w:szCs w:val="20"/>
        </w:rPr>
      </w:pPr>
      <w:r>
        <w:rPr>
          <w:rFonts w:hint="eastAsia" w:ascii="宋体" w:hAnsi="宋体" w:cs="宋体"/>
          <w:sz w:val="22"/>
          <w:szCs w:val="20"/>
        </w:rPr>
        <w:t xml:space="preserve">1.5“技术资料”是指与合同标的的安装、试运行、验收、操作以及维修有关的技术指标、规格、图纸和文件。</w:t>
      </w:r>
      <w:r/>
    </w:p>
    <w:p>
      <w:pPr>
        <w:ind w:firstLine="440"/>
        <w:spacing w:line="520" w:lineRule="exact"/>
        <w:rPr>
          <w:rFonts w:ascii="宋体" w:hAnsi="宋体" w:cs="宋体"/>
          <w:sz w:val="22"/>
          <w:szCs w:val="20"/>
        </w:rPr>
      </w:pPr>
      <w:r>
        <w:rPr>
          <w:rFonts w:hint="eastAsia" w:ascii="宋体" w:hAnsi="宋体" w:cs="宋体"/>
          <w:sz w:val="22"/>
          <w:szCs w:val="20"/>
        </w:rPr>
        <w:t xml:space="preserve">1.6“技术培训”是指在合同标的的安装、试运行、验收、操作、维修以及其他方面卖方给予买方的培训。</w:t>
      </w:r>
      <w:r/>
    </w:p>
    <w:p>
      <w:pPr>
        <w:ind w:firstLine="440"/>
        <w:spacing w:line="520" w:lineRule="exact"/>
        <w:rPr>
          <w:rFonts w:ascii="宋体" w:hAnsi="宋体" w:cs="宋体"/>
          <w:sz w:val="22"/>
          <w:szCs w:val="20"/>
        </w:rPr>
      </w:pPr>
      <w:r>
        <w:rPr>
          <w:rFonts w:hint="eastAsia" w:ascii="宋体" w:hAnsi="宋体" w:cs="宋体"/>
          <w:sz w:val="22"/>
          <w:szCs w:val="20"/>
        </w:rPr>
        <w:t xml:space="preserve">1.7“安装”是指有关合同标的、备件和材料的安装工作。</w:t>
      </w:r>
      <w:r/>
    </w:p>
    <w:p>
      <w:pPr>
        <w:ind w:firstLine="440"/>
        <w:spacing w:line="520" w:lineRule="exact"/>
        <w:rPr>
          <w:rFonts w:ascii="宋体" w:hAnsi="宋体" w:cs="宋体"/>
          <w:sz w:val="22"/>
          <w:szCs w:val="20"/>
        </w:rPr>
      </w:pPr>
      <w:r>
        <w:rPr>
          <w:rFonts w:hint="eastAsia" w:ascii="宋体" w:hAnsi="宋体" w:cs="宋体"/>
          <w:sz w:val="22"/>
          <w:szCs w:val="20"/>
        </w:rPr>
        <w:t xml:space="preserve">1.8“试运行”是指为验明合同标的的技术性能，在安装完毕后对合同标的进行的测试。</w:t>
      </w:r>
      <w:r/>
    </w:p>
    <w:p>
      <w:pPr>
        <w:ind w:firstLine="440"/>
        <w:spacing w:line="520" w:lineRule="exact"/>
        <w:rPr>
          <w:rFonts w:ascii="宋体" w:hAnsi="宋体" w:cs="宋体"/>
          <w:sz w:val="22"/>
          <w:szCs w:val="20"/>
        </w:rPr>
      </w:pPr>
      <w:r>
        <w:rPr>
          <w:rFonts w:hint="eastAsia" w:ascii="宋体" w:hAnsi="宋体" w:cs="宋体"/>
          <w:sz w:val="22"/>
          <w:szCs w:val="20"/>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40"/>
        <w:spacing w:line="520" w:lineRule="exact"/>
        <w:rPr>
          <w:rFonts w:ascii="宋体" w:hAnsi="宋体" w:cs="宋体"/>
          <w:sz w:val="22"/>
          <w:szCs w:val="20"/>
        </w:rPr>
      </w:pPr>
      <w:r>
        <w:rPr>
          <w:rFonts w:hint="eastAsia" w:ascii="宋体" w:hAnsi="宋体" w:cs="宋体"/>
          <w:sz w:val="22"/>
          <w:szCs w:val="20"/>
        </w:rPr>
        <w:t xml:space="preserve">1.10“合同货币”见《合同专用条款》。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1.11“合同价格”见合同附件4。</w:t>
      </w:r>
      <w:r/>
    </w:p>
    <w:p>
      <w:pPr>
        <w:ind w:firstLine="440"/>
        <w:spacing w:line="520" w:lineRule="exact"/>
        <w:rPr>
          <w:rFonts w:ascii="宋体" w:hAnsi="宋体" w:cs="宋体"/>
          <w:sz w:val="22"/>
          <w:szCs w:val="20"/>
        </w:rPr>
      </w:pPr>
      <w:r>
        <w:rPr>
          <w:rFonts w:hint="eastAsia" w:ascii="宋体" w:hAnsi="宋体" w:cs="宋体"/>
          <w:sz w:val="22"/>
          <w:szCs w:val="20"/>
        </w:rPr>
        <w:t xml:space="preserve">1.12“合同生效日”见《合同协议书》（合同附件1）第5 条。</w:t>
      </w:r>
      <w:r/>
    </w:p>
    <w:p>
      <w:pPr>
        <w:ind w:firstLine="440"/>
        <w:spacing w:line="520" w:lineRule="exact"/>
        <w:rPr>
          <w:rFonts w:ascii="宋体" w:hAnsi="宋体" w:cs="宋体"/>
          <w:sz w:val="22"/>
          <w:szCs w:val="20"/>
        </w:rPr>
      </w:pPr>
      <w:r>
        <w:rPr>
          <w:rFonts w:hint="eastAsia" w:ascii="宋体" w:hAnsi="宋体" w:cs="宋体"/>
          <w:sz w:val="22"/>
          <w:szCs w:val="20"/>
        </w:rPr>
        <w:t xml:space="preserve">1.13“日”是指日历天数。</w:t>
      </w:r>
      <w:r/>
    </w:p>
    <w:p>
      <w:pPr>
        <w:ind w:firstLine="440"/>
        <w:spacing w:line="520" w:lineRule="exact"/>
        <w:rPr>
          <w:rFonts w:ascii="宋体" w:hAnsi="宋体" w:cs="宋体"/>
          <w:sz w:val="22"/>
          <w:szCs w:val="20"/>
        </w:rPr>
      </w:pPr>
      <w:r>
        <w:rPr>
          <w:rFonts w:hint="eastAsia" w:ascii="宋体" w:hAnsi="宋体" w:cs="宋体"/>
          <w:sz w:val="22"/>
          <w:szCs w:val="20"/>
        </w:rPr>
        <w:t xml:space="preserve">1.14“月”是指日历月数。</w:t>
      </w:r>
      <w:r/>
    </w:p>
    <w:p>
      <w:pPr>
        <w:ind w:firstLine="440"/>
        <w:spacing w:line="520" w:lineRule="exact"/>
        <w:rPr>
          <w:rFonts w:ascii="宋体" w:hAnsi="宋体" w:cs="宋体"/>
          <w:sz w:val="22"/>
          <w:szCs w:val="20"/>
        </w:rPr>
      </w:pPr>
      <w:r>
        <w:rPr>
          <w:rFonts w:hint="eastAsia" w:ascii="宋体" w:hAnsi="宋体" w:cs="宋体"/>
          <w:sz w:val="22"/>
          <w:szCs w:val="20"/>
        </w:rPr>
        <w:t xml:space="preserve">第二条 合同范围</w:t>
      </w:r>
      <w:r/>
    </w:p>
    <w:p>
      <w:pPr>
        <w:ind w:firstLine="440"/>
        <w:spacing w:line="520" w:lineRule="exact"/>
        <w:rPr>
          <w:rFonts w:ascii="宋体" w:hAnsi="宋体" w:cs="宋体"/>
          <w:sz w:val="22"/>
          <w:szCs w:val="20"/>
        </w:rPr>
      </w:pPr>
      <w:r>
        <w:rPr>
          <w:rFonts w:hint="eastAsia" w:ascii="宋体" w:hAnsi="宋体" w:cs="宋体"/>
          <w:sz w:val="22"/>
          <w:szCs w:val="20"/>
        </w:rPr>
        <w:t xml:space="preserve">2.1买方同意从卖方购买、卖方同意向买方出售和提供的合同标的以及相关售后服务、技术培训和技术资料。</w:t>
      </w:r>
      <w:r/>
    </w:p>
    <w:p>
      <w:pPr>
        <w:ind w:firstLine="440"/>
        <w:spacing w:line="520" w:lineRule="exact"/>
        <w:rPr>
          <w:rFonts w:ascii="宋体" w:hAnsi="宋体" w:cs="宋体"/>
          <w:sz w:val="22"/>
          <w:szCs w:val="20"/>
        </w:rPr>
      </w:pPr>
      <w:r>
        <w:rPr>
          <w:rFonts w:hint="eastAsia" w:ascii="宋体" w:hAnsi="宋体" w:cs="宋体"/>
          <w:sz w:val="22"/>
          <w:szCs w:val="20"/>
        </w:rPr>
        <w:t xml:space="preserve">第三条 价格</w:t>
      </w:r>
      <w:r/>
    </w:p>
    <w:p>
      <w:pPr>
        <w:ind w:firstLine="440"/>
        <w:spacing w:line="520" w:lineRule="exact"/>
        <w:rPr>
          <w:rFonts w:ascii="宋体" w:hAnsi="宋体" w:cs="宋体"/>
          <w:sz w:val="22"/>
          <w:szCs w:val="20"/>
        </w:rPr>
      </w:pPr>
      <w:r>
        <w:rPr>
          <w:rFonts w:hint="eastAsia" w:ascii="宋体" w:hAnsi="宋体" w:cs="宋体"/>
          <w:sz w:val="22"/>
          <w:szCs w:val="20"/>
        </w:rPr>
        <w:t xml:space="preserve">3.1 合同总价见《合同专用条款》。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3.2 合同总价是固定价格。</w:t>
      </w:r>
      <w:r/>
    </w:p>
    <w:p>
      <w:pPr>
        <w:ind w:firstLine="440"/>
        <w:spacing w:line="520" w:lineRule="exact"/>
        <w:rPr>
          <w:rFonts w:ascii="宋体" w:hAnsi="宋体" w:cs="宋体"/>
          <w:sz w:val="22"/>
          <w:szCs w:val="20"/>
        </w:rPr>
      </w:pPr>
      <w:r>
        <w:rPr>
          <w:rFonts w:hint="eastAsia" w:ascii="宋体" w:hAnsi="宋体" w:cs="宋体"/>
          <w:sz w:val="22"/>
          <w:szCs w:val="20"/>
        </w:rPr>
        <w:t xml:space="preserve">第四条 支付</w:t>
      </w:r>
      <w:r/>
    </w:p>
    <w:p>
      <w:pPr>
        <w:ind w:firstLine="440"/>
        <w:spacing w:line="520" w:lineRule="exact"/>
        <w:rPr>
          <w:rFonts w:ascii="宋体" w:hAnsi="宋体" w:cs="宋体"/>
          <w:sz w:val="22"/>
          <w:szCs w:val="20"/>
        </w:rPr>
      </w:pPr>
      <w:r>
        <w:rPr>
          <w:rFonts w:hint="eastAsia" w:ascii="宋体" w:hAnsi="宋体" w:cs="宋体"/>
          <w:sz w:val="22"/>
          <w:szCs w:val="20"/>
        </w:rPr>
        <w:t xml:space="preserve">4.1买方应按照《合同专用条款》的规定进行支付。如果卖方未能按照《合同专用条款》的要求提交支付文件，由此产生的所有责任和发生的所有费用，均由卖方承担。</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4.2卖方有义务根据合同的规定向买方支付违约金和/或赔偿金时，买方有权从任何一笔应付款或卖方的履约保证金中予以扣除。</w:t>
      </w:r>
      <w:r/>
    </w:p>
    <w:p>
      <w:pPr>
        <w:ind w:left="441"/>
        <w:spacing w:before="68" w:line="468" w:lineRule="exact"/>
        <w:rPr>
          <w:rFonts w:ascii="宋体" w:hAnsi="宋体" w:eastAsia="宋体" w:cs="宋体"/>
          <w:highlight w:val="yellow"/>
        </w:rPr>
      </w:pPr>
      <w:r>
        <w:rPr>
          <w:rFonts w:ascii="宋体" w:hAnsi="宋体" w:eastAsia="宋体" w:cs="宋体"/>
          <w:spacing w:val="-1"/>
          <w:position w:val="19"/>
          <w:highlight w:val="yellow"/>
        </w:rPr>
        <w:t xml:space="preserve">4.</w:t>
      </w:r>
      <w:r>
        <w:rPr>
          <w:rFonts w:hint="eastAsia" w:ascii="宋体" w:hAnsi="宋体" w:eastAsia="宋体" w:cs="宋体"/>
          <w:spacing w:val="-1"/>
          <w:position w:val="19"/>
          <w:highlight w:val="yellow"/>
          <w:lang w:val="en-US" w:eastAsia="zh-CN"/>
        </w:rPr>
        <w:t xml:space="preserve">3</w:t>
      </w:r>
      <w:r>
        <w:rPr>
          <w:rFonts w:ascii="宋体" w:hAnsi="宋体" w:eastAsia="宋体" w:cs="宋体"/>
          <w:spacing w:val="-1"/>
          <w:position w:val="19"/>
          <w:highlight w:val="yellow"/>
        </w:rPr>
        <w:t xml:space="preserve"> 履</w:t>
      </w:r>
      <w:r>
        <w:rPr>
          <w:rFonts w:ascii="宋体" w:hAnsi="宋体" w:eastAsia="宋体" w:cs="宋体"/>
          <w:position w:val="19"/>
          <w:highlight w:val="yellow"/>
        </w:rPr>
        <w:t xml:space="preserve">约担保</w:t>
      </w:r>
      <w:r/>
    </w:p>
    <w:p>
      <w:pPr>
        <w:ind w:left="453"/>
        <w:spacing w:line="218" w:lineRule="auto"/>
        <w:rPr>
          <w:highlight w:val="none"/>
        </w:rPr>
      </w:pPr>
      <w:r>
        <w:rPr>
          <w:rFonts w:ascii="宋体" w:hAnsi="宋体" w:eastAsia="宋体" w:cs="宋体"/>
          <w:spacing w:val="-10"/>
          <w:highlight w:val="none"/>
        </w:rPr>
        <w:t xml:space="preserve">本</w:t>
      </w:r>
      <w:r>
        <w:rPr>
          <w:rFonts w:ascii="宋体" w:hAnsi="宋体" w:eastAsia="宋体" w:cs="宋体"/>
          <w:spacing w:val="-9"/>
          <w:highlight w:val="none"/>
        </w:rPr>
        <w:t xml:space="preserve">款细化：</w:t>
      </w:r>
      <w:r/>
    </w:p>
    <w:p>
      <w:pPr>
        <w:ind w:left="195" w:right="40" w:firstLine="418"/>
        <w:spacing w:before="68" w:line="416" w:lineRule="auto"/>
        <w:rPr>
          <w:rFonts w:ascii="宋体" w:hAnsi="宋体" w:eastAsia="宋体" w:cs="宋体"/>
          <w:highlight w:val="none"/>
        </w:rPr>
      </w:pPr>
      <w:r>
        <w:rPr>
          <w:rFonts w:ascii="宋体" w:hAnsi="宋体" w:eastAsia="宋体" w:cs="宋体"/>
          <w:spacing w:val="-4"/>
          <w:highlight w:val="yellow"/>
        </w:rPr>
        <w:t xml:space="preserve">4.</w:t>
      </w:r>
      <w:r>
        <w:rPr>
          <w:rFonts w:hint="eastAsia" w:ascii="宋体" w:hAnsi="宋体" w:eastAsia="宋体" w:cs="宋体"/>
          <w:spacing w:val="-4"/>
          <w:highlight w:val="yellow"/>
          <w:lang w:val="en-US" w:eastAsia="zh-CN"/>
        </w:rPr>
        <w:t xml:space="preserve">3</w:t>
      </w:r>
      <w:r>
        <w:rPr>
          <w:rFonts w:ascii="宋体" w:hAnsi="宋体" w:eastAsia="宋体" w:cs="宋体"/>
          <w:spacing w:val="-4"/>
          <w:highlight w:val="yellow"/>
        </w:rPr>
        <w:t xml:space="preserve">.1 承包人在收到中</w:t>
      </w:r>
      <w:r>
        <w:rPr>
          <w:rFonts w:ascii="宋体" w:hAnsi="宋体" w:eastAsia="宋体" w:cs="宋体"/>
          <w:spacing w:val="-3"/>
          <w:highlight w:val="yellow"/>
        </w:rPr>
        <w:t xml:space="preserve">标</w:t>
      </w:r>
      <w:r>
        <w:rPr>
          <w:rFonts w:ascii="宋体" w:hAnsi="宋体" w:eastAsia="宋体" w:cs="宋体"/>
          <w:spacing w:val="-2"/>
          <w:highlight w:val="yellow"/>
        </w:rPr>
        <w:t xml:space="preserve">通知书后 14 天之内并在签订合同协议书之前，向发包人提供</w:t>
      </w:r>
      <w:r>
        <w:rPr>
          <w:rFonts w:ascii="宋体" w:hAnsi="宋体" w:eastAsia="宋体" w:cs="宋体"/>
          <w:spacing w:val="-1"/>
          <w:highlight w:val="yellow"/>
        </w:rPr>
        <w:t xml:space="preserve">10%签约合同</w:t>
      </w:r>
      <w:r>
        <w:rPr>
          <w:rFonts w:ascii="宋体" w:hAnsi="宋体" w:eastAsia="宋体" w:cs="宋体"/>
          <w:spacing w:val="-1"/>
          <w:highlight w:val="none"/>
        </w:rPr>
        <w:t xml:space="preserve">价的履</w:t>
      </w:r>
      <w:r>
        <w:rPr>
          <w:rFonts w:ascii="宋体" w:hAnsi="宋体" w:eastAsia="宋体" w:cs="宋体"/>
          <w:highlight w:val="none"/>
        </w:rPr>
        <w:t xml:space="preserve">约担保，同时通知监理人。执行本条款各项要求所需的费用由承包人承</w:t>
      </w:r>
      <w:r>
        <w:rPr>
          <w:rFonts w:ascii="宋体" w:hAnsi="宋体" w:eastAsia="宋体" w:cs="宋体"/>
          <w:spacing w:val="-10"/>
          <w:highlight w:val="none"/>
        </w:rPr>
        <w:t xml:space="preserve">担。</w:t>
      </w:r>
      <w:r/>
    </w:p>
    <w:p>
      <w:pPr>
        <w:ind w:left="628"/>
        <w:spacing w:before="94" w:line="220" w:lineRule="auto"/>
        <w:rPr>
          <w:rFonts w:ascii="宋体" w:hAnsi="宋体" w:eastAsia="宋体" w:cs="宋体"/>
          <w:highlight w:val="yellow"/>
        </w:rPr>
      </w:pPr>
      <w:r>
        <w:rPr>
          <w:rFonts w:ascii="宋体" w:hAnsi="宋体" w:eastAsia="宋体" w:cs="宋体"/>
          <w:spacing w:val="-7"/>
          <w:highlight w:val="yellow"/>
        </w:rPr>
        <w:t xml:space="preserve">4</w:t>
      </w:r>
      <w:r>
        <w:rPr>
          <w:rFonts w:ascii="宋体" w:hAnsi="宋体" w:eastAsia="宋体" w:cs="宋体"/>
          <w:spacing w:val="-4"/>
          <w:highlight w:val="yellow"/>
        </w:rPr>
        <w:t xml:space="preserve">.</w:t>
      </w:r>
      <w:r>
        <w:rPr>
          <w:rFonts w:hint="eastAsia" w:ascii="宋体" w:hAnsi="宋体" w:eastAsia="宋体" w:cs="宋体"/>
          <w:spacing w:val="-4"/>
          <w:highlight w:val="yellow"/>
          <w:lang w:val="en-US" w:eastAsia="zh-CN"/>
        </w:rPr>
        <w:t xml:space="preserve">3</w:t>
      </w:r>
      <w:r>
        <w:rPr>
          <w:rFonts w:ascii="宋体" w:hAnsi="宋体" w:eastAsia="宋体" w:cs="宋体"/>
          <w:spacing w:val="-4"/>
          <w:highlight w:val="yellow"/>
        </w:rPr>
        <w:t xml:space="preserve">.2 履约担保的有效期</w:t>
      </w:r>
      <w:r/>
    </w:p>
    <w:p>
      <w:pPr>
        <w:spacing w:line="254" w:lineRule="auto"/>
        <w:rPr>
          <w:highlight w:val="yellow"/>
        </w:rPr>
      </w:pPr>
      <w:r>
        <w:rPr>
          <w:highlight w:val="yellow"/>
        </w:rPr>
      </w:r>
      <w:r/>
    </w:p>
    <w:p>
      <w:pPr>
        <w:ind w:left="193" w:right="40" w:firstLine="420"/>
        <w:spacing w:before="69" w:line="416" w:lineRule="auto"/>
        <w:rPr>
          <w:rFonts w:ascii="宋体" w:hAnsi="宋体" w:eastAsia="宋体" w:cs="宋体"/>
          <w:highlight w:val="yellow"/>
        </w:rPr>
      </w:pPr>
      <w:r>
        <w:rPr>
          <w:rFonts w:ascii="宋体" w:hAnsi="宋体" w:eastAsia="宋体" w:cs="宋体"/>
          <w:spacing w:val="-1"/>
          <w:highlight w:val="yellow"/>
        </w:rPr>
        <w:t xml:space="preserve">承包人应保证其履约</w:t>
      </w:r>
      <w:r>
        <w:rPr>
          <w:rFonts w:ascii="宋体" w:hAnsi="宋体" w:eastAsia="宋体" w:cs="宋体"/>
          <w:highlight w:val="yellow"/>
        </w:rPr>
        <w:t xml:space="preserve">保证金在发包人签发交工验收证书且承包人按照合同约定缴纳质</w:t>
      </w:r>
      <w:r>
        <w:rPr>
          <w:rFonts w:ascii="宋体" w:hAnsi="宋体" w:eastAsia="宋体" w:cs="宋体"/>
          <w:spacing w:val="-4"/>
          <w:highlight w:val="yellow"/>
        </w:rPr>
        <w:t xml:space="preserve">量保证金前一直有效。发包人应</w:t>
      </w:r>
      <w:r>
        <w:rPr>
          <w:rFonts w:ascii="宋体" w:hAnsi="宋体" w:eastAsia="宋体" w:cs="宋体"/>
          <w:spacing w:val="-3"/>
          <w:highlight w:val="yellow"/>
        </w:rPr>
        <w:t xml:space="preserve">在</w:t>
      </w:r>
      <w:r>
        <w:rPr>
          <w:rFonts w:ascii="宋体" w:hAnsi="宋体" w:eastAsia="宋体" w:cs="宋体"/>
          <w:spacing w:val="-2"/>
          <w:highlight w:val="yellow"/>
        </w:rPr>
        <w:t xml:space="preserve">收到承包人缴纳的质量保证金后 28 天内把履约保证金退</w:t>
      </w:r>
      <w:r>
        <w:rPr>
          <w:rFonts w:ascii="宋体" w:hAnsi="宋体" w:eastAsia="宋体" w:cs="宋体"/>
          <w:spacing w:val="-7"/>
          <w:highlight w:val="yellow"/>
        </w:rPr>
        <w:t xml:space="preserve">还</w:t>
      </w:r>
      <w:r>
        <w:rPr>
          <w:rFonts w:ascii="宋体" w:hAnsi="宋体" w:eastAsia="宋体" w:cs="宋体"/>
          <w:spacing w:val="-5"/>
          <w:highlight w:val="yellow"/>
        </w:rPr>
        <w:t xml:space="preserve">给承包人。</w:t>
      </w:r>
      <w:r/>
    </w:p>
    <w:p>
      <w:pPr>
        <w:ind w:left="194" w:right="145" w:firstLine="420"/>
        <w:spacing w:before="93" w:line="416" w:lineRule="auto"/>
        <w:rPr>
          <w:rFonts w:ascii="宋体" w:hAnsi="宋体" w:eastAsia="宋体" w:cs="宋体"/>
          <w:highlight w:val="yellow"/>
        </w:rPr>
      </w:pPr>
      <w:r>
        <w:rPr>
          <w:rFonts w:ascii="宋体" w:hAnsi="宋体" w:eastAsia="宋体" w:cs="宋体"/>
          <w:spacing w:val="-1"/>
          <w:highlight w:val="yellow"/>
        </w:rPr>
        <w:t xml:space="preserve">承包人拒绝按照本合</w:t>
      </w:r>
      <w:r>
        <w:rPr>
          <w:rFonts w:ascii="宋体" w:hAnsi="宋体" w:eastAsia="宋体" w:cs="宋体"/>
          <w:highlight w:val="yellow"/>
        </w:rPr>
        <w:t xml:space="preserve">同约定缴纳质量保证金的，发包人有权从竣工付款证书中扣留相</w:t>
      </w:r>
      <w:r>
        <w:rPr>
          <w:rFonts w:ascii="宋体" w:hAnsi="宋体" w:eastAsia="宋体" w:cs="宋体"/>
          <w:spacing w:val="-1"/>
          <w:highlight w:val="yellow"/>
        </w:rPr>
        <w:t xml:space="preserve">应金额作为质量保证</w:t>
      </w:r>
      <w:r>
        <w:rPr>
          <w:rFonts w:ascii="宋体" w:hAnsi="宋体" w:eastAsia="宋体" w:cs="宋体"/>
          <w:highlight w:val="yellow"/>
        </w:rPr>
        <w:t xml:space="preserve">金，或者直接将履约保证金金额用于保证承包人在缺陷责任期内履行</w:t>
      </w:r>
      <w:r>
        <w:rPr>
          <w:rFonts w:ascii="宋体" w:hAnsi="宋体" w:eastAsia="宋体" w:cs="宋体"/>
          <w:spacing w:val="-8"/>
          <w:highlight w:val="yellow"/>
        </w:rPr>
        <w:t xml:space="preserve">缺</w:t>
      </w:r>
      <w:r>
        <w:rPr>
          <w:rFonts w:ascii="宋体" w:hAnsi="宋体" w:eastAsia="宋体" w:cs="宋体"/>
          <w:spacing w:val="-6"/>
          <w:highlight w:val="yellow"/>
        </w:rPr>
        <w:t xml:space="preserve">陷</w:t>
      </w:r>
      <w:r>
        <w:rPr>
          <w:rFonts w:ascii="宋体" w:hAnsi="宋体" w:eastAsia="宋体" w:cs="宋体"/>
          <w:spacing w:val="-4"/>
          <w:highlight w:val="yellow"/>
        </w:rPr>
        <w:t xml:space="preserve">修复义务。</w:t>
      </w:r>
      <w:r/>
    </w:p>
    <w:p>
      <w:pPr>
        <w:ind w:left="628"/>
        <w:spacing w:before="94" w:line="220" w:lineRule="auto"/>
        <w:rPr>
          <w:rFonts w:ascii="宋体" w:hAnsi="宋体" w:eastAsia="宋体" w:cs="宋体"/>
          <w:highlight w:val="yellow"/>
        </w:rPr>
      </w:pPr>
      <w:r>
        <w:rPr>
          <w:rFonts w:ascii="宋体" w:hAnsi="宋体" w:eastAsia="宋体" w:cs="宋体"/>
          <w:spacing w:val="2"/>
          <w:highlight w:val="yellow"/>
        </w:rPr>
        <w:t xml:space="preserve">4.</w:t>
      </w:r>
      <w:r>
        <w:rPr>
          <w:rFonts w:hint="eastAsia" w:ascii="宋体" w:hAnsi="宋体" w:eastAsia="宋体" w:cs="宋体"/>
          <w:spacing w:val="2"/>
          <w:highlight w:val="yellow"/>
          <w:lang w:val="en-US" w:eastAsia="zh-CN"/>
        </w:rPr>
        <w:t xml:space="preserve">3</w:t>
      </w:r>
      <w:r>
        <w:rPr>
          <w:rFonts w:ascii="宋体" w:hAnsi="宋体" w:eastAsia="宋体" w:cs="宋体"/>
          <w:spacing w:val="2"/>
          <w:highlight w:val="yellow"/>
        </w:rPr>
        <w:t xml:space="preserve">.3 履约担保</w:t>
      </w:r>
      <w:r>
        <w:rPr>
          <w:rFonts w:ascii="宋体" w:hAnsi="宋体" w:eastAsia="宋体" w:cs="宋体"/>
          <w:spacing w:val="1"/>
          <w:highlight w:val="yellow"/>
        </w:rPr>
        <w:t xml:space="preserve">的使用</w:t>
      </w:r>
      <w:r>
        <w:rPr>
          <w:rFonts w:hint="eastAsia" w:ascii="宋体" w:hAnsi="宋体" w:eastAsia="宋体" w:cs="宋体"/>
          <w:spacing w:val="1"/>
          <w:highlight w:val="yellow"/>
          <w:lang w:eastAsia="zh-CN"/>
        </w:rPr>
        <w:t xml:space="preserve">（</w:t>
      </w:r>
      <w:r>
        <w:rPr>
          <w:rFonts w:ascii="宋体" w:hAnsi="宋体" w:eastAsia="宋体" w:cs="宋体"/>
          <w:spacing w:val="1"/>
          <w:highlight w:val="yellow"/>
        </w:rPr>
        <w:t xml:space="preserve">包括但不限于</w:t>
      </w:r>
      <w:r>
        <w:rPr>
          <w:rFonts w:hint="eastAsia" w:ascii="宋体" w:hAnsi="宋体" w:eastAsia="宋体" w:cs="宋体"/>
          <w:spacing w:val="1"/>
          <w:highlight w:val="yellow"/>
          <w:lang w:eastAsia="zh-CN"/>
        </w:rPr>
        <w:t xml:space="preserve">）</w:t>
      </w:r>
      <w:r/>
    </w:p>
    <w:p>
      <w:pPr>
        <w:spacing w:line="255" w:lineRule="auto"/>
        <w:rPr>
          <w:highlight w:val="yellow"/>
        </w:rPr>
      </w:pPr>
      <w:r>
        <w:rPr>
          <w:highlight w:val="yellow"/>
        </w:rPr>
      </w:r>
      <w:r/>
    </w:p>
    <w:p>
      <w:pPr>
        <w:ind w:right="130" w:firstLine="424"/>
        <w:spacing w:before="69" w:line="415" w:lineRule="auto"/>
        <w:rPr>
          <w:rFonts w:ascii="宋体" w:hAnsi="宋体" w:eastAsia="宋体" w:cs="宋体"/>
          <w:highlight w:val="yellow"/>
        </w:rPr>
      </w:pPr>
      <w:r>
        <w:rPr>
          <w:rFonts w:ascii="宋体" w:hAnsi="宋体" w:eastAsia="宋体" w:cs="宋体"/>
          <w:spacing w:val="4"/>
          <w:highlight w:val="yellow"/>
        </w:rPr>
        <w:t xml:space="preserve">(1) </w:t>
      </w:r>
      <w:r>
        <w:rPr>
          <w:rFonts w:ascii="宋体" w:hAnsi="宋体" w:eastAsia="宋体" w:cs="宋体"/>
          <w:spacing w:val="3"/>
          <w:highlight w:val="yellow"/>
        </w:rPr>
        <w:t xml:space="preserve">当</w:t>
      </w:r>
      <w:r>
        <w:rPr>
          <w:rFonts w:ascii="宋体" w:hAnsi="宋体" w:eastAsia="宋体" w:cs="宋体"/>
          <w:spacing w:val="2"/>
          <w:highlight w:val="yellow"/>
        </w:rPr>
        <w:t xml:space="preserve">承包人不能按合同约定的质量标准和工期完成合同时，发包人可动用承包人履</w:t>
      </w:r>
      <w:r>
        <w:rPr>
          <w:rFonts w:ascii="宋体" w:hAnsi="宋体" w:eastAsia="宋体" w:cs="宋体"/>
          <w:spacing w:val="-1"/>
          <w:highlight w:val="yellow"/>
        </w:rPr>
        <w:t xml:space="preserve">约担保并另外选择新的</w:t>
      </w:r>
      <w:r>
        <w:rPr>
          <w:rFonts w:ascii="宋体" w:hAnsi="宋体" w:eastAsia="宋体" w:cs="宋体"/>
          <w:highlight w:val="yellow"/>
        </w:rPr>
        <w:t xml:space="preserve">承包人完成合同，由此增加的费用由原承包人承担。如果该承包人在</w:t>
      </w:r>
      <w:r>
        <w:rPr>
          <w:rFonts w:ascii="宋体" w:hAnsi="宋体" w:eastAsia="宋体" w:cs="宋体"/>
          <w:spacing w:val="-1"/>
          <w:highlight w:val="yellow"/>
        </w:rPr>
        <w:t xml:space="preserve">本工程项目中不严格履</w:t>
      </w:r>
      <w:r>
        <w:rPr>
          <w:rFonts w:ascii="宋体" w:hAnsi="宋体" w:eastAsia="宋体" w:cs="宋体"/>
          <w:highlight w:val="yellow"/>
        </w:rPr>
        <w:t xml:space="preserve">行合同，发包人可动用该笔资金解决对发包人利益可能带来风险的有</w:t>
      </w:r>
      <w:r>
        <w:rPr>
          <w:rFonts w:ascii="宋体" w:hAnsi="宋体" w:eastAsia="宋体" w:cs="宋体"/>
          <w:spacing w:val="-9"/>
          <w:highlight w:val="yellow"/>
        </w:rPr>
        <w:t xml:space="preserve">关</w:t>
      </w:r>
      <w:r>
        <w:rPr>
          <w:rFonts w:ascii="宋体" w:hAnsi="宋体" w:eastAsia="宋体" w:cs="宋体"/>
          <w:spacing w:val="-7"/>
          <w:highlight w:val="yellow"/>
        </w:rPr>
        <w:t xml:space="preserve">问题。</w:t>
      </w:r>
      <w:r/>
    </w:p>
    <w:p>
      <w:pPr>
        <w:ind w:right="130" w:firstLine="423"/>
        <w:spacing w:before="95" w:line="417" w:lineRule="auto"/>
        <w:rPr>
          <w:rFonts w:ascii="宋体" w:hAnsi="宋体" w:eastAsia="宋体" w:cs="宋体"/>
          <w:highlight w:val="yellow"/>
        </w:rPr>
      </w:pPr>
      <w:r>
        <w:rPr>
          <w:rFonts w:ascii="宋体" w:hAnsi="宋体" w:eastAsia="宋体" w:cs="宋体"/>
          <w:spacing w:val="4"/>
          <w:highlight w:val="yellow"/>
        </w:rPr>
        <w:t xml:space="preserve">(2) </w:t>
      </w:r>
      <w:r>
        <w:rPr>
          <w:rFonts w:ascii="宋体" w:hAnsi="宋体" w:eastAsia="宋体" w:cs="宋体"/>
          <w:spacing w:val="3"/>
          <w:highlight w:val="yellow"/>
        </w:rPr>
        <w:t xml:space="preserve">当</w:t>
      </w:r>
      <w:r>
        <w:rPr>
          <w:rFonts w:ascii="宋体" w:hAnsi="宋体" w:eastAsia="宋体" w:cs="宋体"/>
          <w:spacing w:val="2"/>
          <w:highlight w:val="yellow"/>
        </w:rPr>
        <w:t xml:space="preserve">承包人在工程实施过程中，因安全、环保、民工工资支付等发生问题时，发包</w:t>
      </w:r>
      <w:r>
        <w:rPr>
          <w:rFonts w:ascii="宋体" w:hAnsi="宋体" w:eastAsia="宋体" w:cs="宋体"/>
          <w:spacing w:val="-2"/>
          <w:highlight w:val="yellow"/>
        </w:rPr>
        <w:t xml:space="preserve">人可动用</w:t>
      </w:r>
      <w:r>
        <w:rPr>
          <w:rFonts w:ascii="宋体" w:hAnsi="宋体" w:eastAsia="宋体" w:cs="宋体"/>
          <w:spacing w:val="-1"/>
          <w:highlight w:val="yellow"/>
        </w:rPr>
        <w:t xml:space="preserve">或推迟支付承包人的履约现金担保，以便督促承包人采取措施完成合同。</w:t>
      </w:r>
      <w:r/>
    </w:p>
    <w:p>
      <w:pPr>
        <w:ind w:firstLine="440"/>
        <w:spacing w:line="520" w:lineRule="exact"/>
        <w:rPr>
          <w:rFonts w:hint="eastAsia" w:ascii="宋体" w:hAnsi="宋体" w:cs="宋体"/>
          <w:sz w:val="22"/>
          <w:szCs w:val="20"/>
        </w:rPr>
      </w:pPr>
      <w:r>
        <w:rPr>
          <w:rFonts w:hint="eastAsia" w:ascii="宋体" w:hAnsi="宋体" w:cs="宋体"/>
          <w:sz w:val="22"/>
          <w:szCs w:val="20"/>
        </w:rPr>
      </w:r>
      <w:r/>
    </w:p>
    <w:p>
      <w:pPr>
        <w:ind w:firstLine="440"/>
        <w:spacing w:line="520" w:lineRule="exact"/>
        <w:rPr>
          <w:rFonts w:ascii="宋体" w:hAnsi="宋体" w:cs="宋体"/>
          <w:sz w:val="22"/>
          <w:szCs w:val="20"/>
        </w:rPr>
      </w:pPr>
      <w:r>
        <w:rPr>
          <w:rFonts w:hint="eastAsia" w:ascii="宋体" w:hAnsi="宋体" w:cs="宋体"/>
          <w:sz w:val="22"/>
          <w:szCs w:val="20"/>
        </w:rPr>
        <w:t xml:space="preserve">第五条 交货</w:t>
      </w:r>
      <w:r/>
    </w:p>
    <w:p>
      <w:pPr>
        <w:ind w:firstLine="440"/>
        <w:spacing w:line="520" w:lineRule="exact"/>
        <w:rPr>
          <w:rFonts w:ascii="宋体" w:hAnsi="宋体" w:cs="宋体"/>
          <w:sz w:val="22"/>
          <w:szCs w:val="20"/>
        </w:rPr>
      </w:pPr>
      <w:r>
        <w:rPr>
          <w:rFonts w:hint="eastAsia" w:ascii="宋体" w:hAnsi="宋体" w:cs="宋体"/>
          <w:sz w:val="22"/>
          <w:szCs w:val="20"/>
        </w:rPr>
        <w:t xml:space="preserve">5.1交货期限、批次和交货条件见《合同专用条款》。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5.2交货地点见《合同专用条款》。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5.3在《合同专用条款》规定的期限内，卖方应将合同号、合同标的的名称、数量、金额、包装件数以及交货的时间以书面方式通知买方。</w:t>
      </w:r>
      <w:r/>
    </w:p>
    <w:p>
      <w:pPr>
        <w:ind w:firstLine="440"/>
        <w:spacing w:line="520" w:lineRule="exact"/>
        <w:rPr>
          <w:rFonts w:ascii="宋体" w:hAnsi="宋体" w:cs="宋体"/>
          <w:sz w:val="22"/>
          <w:szCs w:val="20"/>
        </w:rPr>
      </w:pPr>
      <w:r>
        <w:rPr>
          <w:rFonts w:hint="eastAsia" w:ascii="宋体" w:hAnsi="宋体" w:cs="宋体"/>
          <w:sz w:val="22"/>
          <w:szCs w:val="20"/>
        </w:rPr>
        <w:t xml:space="preserve">5.4卖方应按下列规定交付合同标的：</w:t>
      </w:r>
      <w:r/>
    </w:p>
    <w:p>
      <w:pPr>
        <w:ind w:firstLine="440"/>
        <w:spacing w:line="520" w:lineRule="exact"/>
        <w:rPr>
          <w:rFonts w:ascii="宋体" w:hAnsi="宋体" w:cs="宋体"/>
          <w:sz w:val="22"/>
          <w:szCs w:val="20"/>
        </w:rPr>
      </w:pPr>
      <w:r>
        <w:rPr>
          <w:rFonts w:hint="eastAsia" w:ascii="宋体" w:hAnsi="宋体" w:cs="宋体"/>
          <w:sz w:val="22"/>
          <w:szCs w:val="20"/>
        </w:rPr>
        <w:t xml:space="preserve">5.4.1卖方负责将合同标的送至《合同专用条款》规定的交货地点。</w:t>
      </w:r>
      <w:r/>
    </w:p>
    <w:p>
      <w:pPr>
        <w:ind w:firstLine="440"/>
        <w:spacing w:line="520" w:lineRule="exact"/>
        <w:rPr>
          <w:rFonts w:ascii="宋体" w:hAnsi="宋体" w:cs="宋体"/>
          <w:sz w:val="22"/>
          <w:szCs w:val="20"/>
        </w:rPr>
      </w:pPr>
      <w:r>
        <w:rPr>
          <w:rFonts w:hint="eastAsia" w:ascii="宋体" w:hAnsi="宋体" w:cs="宋体"/>
          <w:sz w:val="22"/>
          <w:szCs w:val="20"/>
        </w:rPr>
        <w:t xml:space="preserve">5.4.2买方出具的收据日期是合同标的的实际交货日期。</w:t>
      </w:r>
      <w:r/>
    </w:p>
    <w:p>
      <w:pPr>
        <w:ind w:firstLine="440"/>
        <w:spacing w:line="520" w:lineRule="exact"/>
        <w:rPr>
          <w:rFonts w:ascii="宋体" w:hAnsi="宋体" w:cs="宋体"/>
          <w:sz w:val="22"/>
          <w:szCs w:val="20"/>
        </w:rPr>
      </w:pPr>
      <w:r>
        <w:rPr>
          <w:rFonts w:hint="eastAsia" w:ascii="宋体" w:hAnsi="宋体" w:cs="宋体"/>
          <w:sz w:val="22"/>
          <w:szCs w:val="20"/>
        </w:rPr>
        <w:t xml:space="preserve">5.5如果卖方未能按照合同规定的交货期限交货，卖方应按《合同专用条款》的规定支付违约金或提供其他救济。</w:t>
      </w:r>
      <w:r/>
    </w:p>
    <w:p>
      <w:pPr>
        <w:ind w:firstLine="440"/>
        <w:spacing w:line="520" w:lineRule="exact"/>
        <w:rPr>
          <w:rFonts w:ascii="宋体" w:hAnsi="宋体" w:cs="宋体"/>
          <w:sz w:val="22"/>
          <w:szCs w:val="20"/>
        </w:rPr>
      </w:pPr>
      <w:r>
        <w:rPr>
          <w:rFonts w:hint="eastAsia" w:ascii="宋体" w:hAnsi="宋体" w:cs="宋体"/>
          <w:sz w:val="22"/>
          <w:szCs w:val="20"/>
        </w:rPr>
        <w:t xml:space="preserve">第六条 包装与标记</w:t>
      </w:r>
      <w:r/>
    </w:p>
    <w:p>
      <w:pPr>
        <w:ind w:firstLine="440"/>
        <w:spacing w:line="520" w:lineRule="exact"/>
        <w:rPr>
          <w:rFonts w:ascii="宋体" w:hAnsi="宋体" w:cs="宋体"/>
          <w:sz w:val="22"/>
          <w:szCs w:val="20"/>
        </w:rPr>
      </w:pPr>
      <w:r>
        <w:rPr>
          <w:rFonts w:hint="eastAsia" w:ascii="宋体" w:hAnsi="宋体" w:cs="宋体"/>
          <w:sz w:val="22"/>
          <w:szCs w:val="20"/>
        </w:rPr>
        <w:t xml:space="preserve">6.1除非合同中另有规定，合同标的应保持产品制造企业原包装完好。</w:t>
      </w:r>
      <w:r/>
    </w:p>
    <w:p>
      <w:pPr>
        <w:ind w:firstLine="440"/>
        <w:spacing w:line="520" w:lineRule="exact"/>
        <w:rPr>
          <w:rFonts w:ascii="宋体" w:hAnsi="宋体" w:cs="宋体"/>
          <w:sz w:val="22"/>
          <w:szCs w:val="20"/>
        </w:rPr>
      </w:pPr>
      <w:r>
        <w:rPr>
          <w:rFonts w:hint="eastAsia" w:ascii="宋体" w:hAnsi="宋体" w:cs="宋体"/>
          <w:sz w:val="22"/>
          <w:szCs w:val="20"/>
        </w:rPr>
        <w:t xml:space="preserve">6.2在合同标的的每件包装中都应附有下列单据： </w:t>
      </w:r>
      <w:r/>
    </w:p>
    <w:p>
      <w:pPr>
        <w:ind w:firstLine="440"/>
        <w:spacing w:line="520" w:lineRule="exact"/>
        <w:rPr>
          <w:rFonts w:ascii="宋体" w:hAnsi="宋体" w:cs="宋体"/>
          <w:sz w:val="22"/>
          <w:szCs w:val="20"/>
        </w:rPr>
      </w:pPr>
      <w:r>
        <w:rPr>
          <w:rFonts w:hint="eastAsia" w:ascii="宋体" w:hAnsi="宋体" w:cs="宋体"/>
          <w:sz w:val="22"/>
          <w:szCs w:val="20"/>
        </w:rPr>
        <w:t xml:space="preserve">A. 装箱明细单； </w:t>
      </w:r>
      <w:r/>
    </w:p>
    <w:p>
      <w:pPr>
        <w:ind w:firstLine="440"/>
        <w:spacing w:line="520" w:lineRule="exact"/>
        <w:rPr>
          <w:rFonts w:ascii="宋体" w:hAnsi="宋体" w:cs="宋体"/>
          <w:sz w:val="22"/>
          <w:szCs w:val="20"/>
        </w:rPr>
      </w:pPr>
      <w:r>
        <w:rPr>
          <w:rFonts w:hint="eastAsia" w:ascii="宋体" w:hAnsi="宋体" w:cs="宋体"/>
          <w:sz w:val="22"/>
          <w:szCs w:val="20"/>
        </w:rPr>
        <w:t xml:space="preserve">B. 质量合格证； </w:t>
      </w:r>
      <w:r/>
    </w:p>
    <w:p>
      <w:pPr>
        <w:ind w:firstLine="440"/>
        <w:spacing w:line="520" w:lineRule="exact"/>
        <w:rPr>
          <w:rFonts w:ascii="宋体" w:hAnsi="宋体" w:cs="宋体"/>
          <w:sz w:val="22"/>
          <w:szCs w:val="20"/>
        </w:rPr>
      </w:pPr>
      <w:r>
        <w:rPr>
          <w:rFonts w:hint="eastAsia" w:ascii="宋体" w:hAnsi="宋体" w:cs="宋体"/>
          <w:sz w:val="22"/>
          <w:szCs w:val="20"/>
        </w:rPr>
        <w:t xml:space="preserve">C. 技术资料。</w:t>
      </w:r>
      <w:r/>
    </w:p>
    <w:p>
      <w:pPr>
        <w:ind w:firstLine="440"/>
        <w:spacing w:line="520" w:lineRule="exact"/>
        <w:rPr>
          <w:rFonts w:ascii="宋体" w:hAnsi="宋体" w:cs="宋体"/>
          <w:sz w:val="22"/>
          <w:szCs w:val="20"/>
        </w:rPr>
      </w:pPr>
      <w:r>
        <w:rPr>
          <w:rFonts w:hint="eastAsia" w:ascii="宋体" w:hAnsi="宋体" w:cs="宋体"/>
          <w:sz w:val="22"/>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40"/>
        <w:spacing w:line="520" w:lineRule="exact"/>
        <w:rPr>
          <w:rFonts w:ascii="宋体" w:hAnsi="宋体" w:cs="宋体"/>
          <w:sz w:val="22"/>
          <w:szCs w:val="20"/>
        </w:rPr>
      </w:pPr>
      <w:r>
        <w:rPr>
          <w:rFonts w:hint="eastAsia" w:ascii="宋体" w:hAnsi="宋体" w:cs="宋体"/>
          <w:sz w:val="22"/>
          <w:szCs w:val="20"/>
        </w:rPr>
        <w:t xml:space="preserve">第七条 技术资料</w:t>
      </w:r>
      <w:r/>
    </w:p>
    <w:p>
      <w:pPr>
        <w:ind w:firstLine="440"/>
        <w:spacing w:line="520" w:lineRule="exact"/>
        <w:rPr>
          <w:rFonts w:ascii="宋体" w:hAnsi="宋体" w:cs="宋体"/>
          <w:sz w:val="22"/>
          <w:szCs w:val="20"/>
        </w:rPr>
      </w:pPr>
      <w:r>
        <w:rPr>
          <w:rFonts w:hint="eastAsia" w:ascii="宋体" w:hAnsi="宋体" w:cs="宋体"/>
          <w:sz w:val="22"/>
          <w:szCs w:val="20"/>
        </w:rPr>
        <w:t xml:space="preserve">7.1 技术资料交付的期限和方式见《合同专用条款》。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第八条 安装</w:t>
      </w:r>
      <w:r/>
    </w:p>
    <w:p>
      <w:pPr>
        <w:ind w:firstLine="440"/>
        <w:spacing w:line="520" w:lineRule="exact"/>
        <w:rPr>
          <w:rFonts w:ascii="宋体" w:hAnsi="宋体" w:cs="宋体"/>
          <w:sz w:val="22"/>
          <w:szCs w:val="20"/>
        </w:rPr>
      </w:pPr>
      <w:r>
        <w:rPr>
          <w:rFonts w:hint="eastAsia" w:ascii="宋体" w:hAnsi="宋体" w:cs="宋体"/>
          <w:sz w:val="22"/>
          <w:szCs w:val="20"/>
        </w:rPr>
        <w:t xml:space="preserve">8.1 合同标的的安装期限见《合同专用条款》。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第九条 验收</w:t>
      </w:r>
      <w:r/>
    </w:p>
    <w:p>
      <w:pPr>
        <w:ind w:firstLine="440"/>
        <w:spacing w:line="520" w:lineRule="exact"/>
        <w:rPr>
          <w:rFonts w:ascii="宋体" w:hAnsi="宋体" w:cs="宋体"/>
          <w:sz w:val="22"/>
          <w:szCs w:val="20"/>
        </w:rPr>
      </w:pPr>
      <w:r>
        <w:rPr>
          <w:rFonts w:hint="eastAsia" w:ascii="宋体" w:hAnsi="宋体" w:cs="宋体"/>
          <w:sz w:val="22"/>
          <w:szCs w:val="20"/>
        </w:rPr>
        <w:t xml:space="preserve">9.1合同标的的试运行、验收见《合同专用条款》。</w:t>
      </w:r>
      <w:r/>
    </w:p>
    <w:p>
      <w:pPr>
        <w:ind w:firstLine="440"/>
        <w:spacing w:line="520" w:lineRule="exact"/>
        <w:rPr>
          <w:rFonts w:ascii="宋体" w:hAnsi="宋体" w:cs="宋体"/>
          <w:sz w:val="22"/>
          <w:szCs w:val="20"/>
        </w:rPr>
      </w:pPr>
      <w:r>
        <w:rPr>
          <w:rFonts w:hint="eastAsia" w:ascii="宋体" w:hAnsi="宋体" w:cs="宋体"/>
          <w:sz w:val="22"/>
          <w:szCs w:val="20"/>
        </w:rPr>
        <w:t xml:space="preserve">9.2如果合同附件2 所规定的所有技术性能在验收中都已经达到，双方应在验收合格后5 日内签署验收书。</w:t>
      </w:r>
      <w:r/>
    </w:p>
    <w:p>
      <w:pPr>
        <w:ind w:firstLine="440"/>
        <w:spacing w:line="520" w:lineRule="exact"/>
        <w:rPr>
          <w:rFonts w:ascii="宋体" w:hAnsi="宋体" w:cs="宋体"/>
          <w:sz w:val="22"/>
          <w:szCs w:val="20"/>
        </w:rPr>
      </w:pPr>
      <w:r>
        <w:rPr>
          <w:rFonts w:hint="eastAsia" w:ascii="宋体" w:hAnsi="宋体" w:cs="宋体"/>
          <w:sz w:val="22"/>
          <w:szCs w:val="20"/>
        </w:rPr>
        <w:t xml:space="preserve">9.3买方派出1-3名技术人员参加项目实施，卖方应积极配合甲方派出的1-3名技术人员监督管理。</w:t>
      </w:r>
      <w:r/>
    </w:p>
    <w:p>
      <w:pPr>
        <w:ind w:firstLine="440"/>
        <w:spacing w:line="520" w:lineRule="exact"/>
        <w:rPr>
          <w:rFonts w:ascii="宋体" w:hAnsi="宋体" w:cs="宋体"/>
          <w:sz w:val="22"/>
          <w:szCs w:val="20"/>
        </w:rPr>
      </w:pPr>
      <w:r>
        <w:rPr>
          <w:rFonts w:hint="eastAsia" w:ascii="宋体" w:hAnsi="宋体" w:cs="宋体"/>
          <w:sz w:val="22"/>
          <w:szCs w:val="20"/>
        </w:rPr>
        <w:t xml:space="preserve">第十条 售后服务和技术培训</w:t>
      </w:r>
      <w:r/>
    </w:p>
    <w:p>
      <w:pPr>
        <w:ind w:firstLine="440"/>
        <w:spacing w:line="520" w:lineRule="exact"/>
        <w:rPr>
          <w:rFonts w:ascii="宋体" w:hAnsi="宋体" w:cs="宋体"/>
          <w:sz w:val="22"/>
          <w:szCs w:val="20"/>
        </w:rPr>
      </w:pPr>
      <w:r>
        <w:rPr>
          <w:rFonts w:hint="eastAsia" w:ascii="宋体" w:hAnsi="宋体" w:cs="宋体"/>
          <w:sz w:val="22"/>
          <w:szCs w:val="20"/>
        </w:rPr>
        <w:t xml:space="preserve">10.1售后服务和技术培训见合同附件3。</w:t>
      </w:r>
      <w:r/>
    </w:p>
    <w:p>
      <w:pPr>
        <w:ind w:firstLine="440"/>
        <w:spacing w:line="520" w:lineRule="exact"/>
        <w:rPr>
          <w:rFonts w:ascii="宋体" w:hAnsi="宋体" w:cs="宋体"/>
          <w:sz w:val="22"/>
          <w:szCs w:val="20"/>
        </w:rPr>
      </w:pPr>
      <w:r>
        <w:rPr>
          <w:rFonts w:hint="eastAsia" w:ascii="宋体" w:hAnsi="宋体" w:cs="宋体"/>
          <w:sz w:val="22"/>
          <w:szCs w:val="20"/>
        </w:rPr>
        <w:t xml:space="preserve">第十一条 索赔</w:t>
      </w:r>
      <w:r/>
    </w:p>
    <w:p>
      <w:pPr>
        <w:ind w:firstLine="440"/>
        <w:spacing w:line="520" w:lineRule="exact"/>
        <w:rPr>
          <w:rFonts w:ascii="宋体" w:hAnsi="宋体" w:cs="宋体"/>
          <w:sz w:val="22"/>
          <w:szCs w:val="20"/>
        </w:rPr>
      </w:pPr>
      <w:r>
        <w:rPr>
          <w:rFonts w:hint="eastAsia" w:ascii="宋体" w:hAnsi="宋体" w:cs="宋体"/>
          <w:sz w:val="22"/>
          <w:szCs w:val="20"/>
        </w:rPr>
        <w:t xml:space="preserve">11.1如果合同标的在安装、试运行和验收中卖方未能履行其在本合同项下承担的义务，买方有权向卖方提出索赔并寻求《合同专用条款》中规定的救济方式，救济方式包括：</w:t>
      </w:r>
      <w:r/>
    </w:p>
    <w:p>
      <w:pPr>
        <w:ind w:firstLine="440"/>
        <w:spacing w:line="520" w:lineRule="exact"/>
        <w:rPr>
          <w:rFonts w:ascii="宋体" w:hAnsi="宋体" w:cs="宋体"/>
          <w:sz w:val="22"/>
          <w:szCs w:val="20"/>
        </w:rPr>
      </w:pPr>
      <w:r>
        <w:rPr>
          <w:rFonts w:hint="eastAsia" w:ascii="宋体" w:hAnsi="宋体" w:cs="宋体"/>
          <w:sz w:val="22"/>
          <w:szCs w:val="20"/>
        </w:rPr>
        <w:t xml:space="preserve">A. 卖方替换不符合合同规定的合同标的。</w:t>
      </w:r>
      <w:r/>
    </w:p>
    <w:p>
      <w:pPr>
        <w:ind w:firstLine="440"/>
        <w:spacing w:line="520" w:lineRule="exact"/>
        <w:rPr>
          <w:rFonts w:ascii="宋体" w:hAnsi="宋体" w:cs="宋体"/>
          <w:sz w:val="22"/>
          <w:szCs w:val="20"/>
        </w:rPr>
      </w:pPr>
      <w:r>
        <w:rPr>
          <w:rFonts w:hint="eastAsia" w:ascii="宋体" w:hAnsi="宋体" w:cs="宋体"/>
          <w:sz w:val="22"/>
          <w:szCs w:val="20"/>
        </w:rPr>
        <w:t xml:space="preserve">B. 按质量低劣的程度、买方受损害的程度及损失的数额对合同标的进行降价。</w:t>
      </w:r>
      <w:r/>
    </w:p>
    <w:p>
      <w:pPr>
        <w:ind w:firstLine="440"/>
        <w:spacing w:line="520" w:lineRule="exact"/>
        <w:rPr>
          <w:rFonts w:ascii="宋体" w:hAnsi="宋体" w:cs="宋体"/>
          <w:sz w:val="22"/>
          <w:szCs w:val="20"/>
        </w:rPr>
      </w:pPr>
      <w:r>
        <w:rPr>
          <w:rFonts w:hint="eastAsia" w:ascii="宋体" w:hAnsi="宋体" w:cs="宋体"/>
          <w:sz w:val="22"/>
          <w:szCs w:val="20"/>
        </w:rPr>
        <w:t xml:space="preserve">C. 拒收合同标的。</w:t>
      </w:r>
      <w:r/>
    </w:p>
    <w:p>
      <w:pPr>
        <w:ind w:firstLine="440"/>
        <w:spacing w:line="520" w:lineRule="exact"/>
        <w:rPr>
          <w:rFonts w:ascii="宋体" w:hAnsi="宋体" w:cs="宋体"/>
          <w:sz w:val="22"/>
          <w:szCs w:val="20"/>
        </w:rPr>
      </w:pPr>
      <w:r>
        <w:rPr>
          <w:rFonts w:hint="eastAsia" w:ascii="宋体" w:hAnsi="宋体" w:cs="宋体"/>
          <w:sz w:val="22"/>
          <w:szCs w:val="20"/>
        </w:rPr>
        <w:t xml:space="preserve">D. 赔偿由卖方违约引起的其他损失。</w:t>
      </w:r>
      <w:r/>
    </w:p>
    <w:p>
      <w:pPr>
        <w:ind w:firstLine="440"/>
        <w:spacing w:line="520" w:lineRule="exact"/>
        <w:rPr>
          <w:rFonts w:ascii="宋体" w:hAnsi="宋体" w:cs="宋体"/>
          <w:sz w:val="22"/>
          <w:szCs w:val="20"/>
        </w:rPr>
      </w:pPr>
      <w:r>
        <w:rPr>
          <w:rFonts w:hint="eastAsia" w:ascii="宋体" w:hAnsi="宋体" w:cs="宋体"/>
          <w:sz w:val="22"/>
          <w:szCs w:val="20"/>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40"/>
        <w:spacing w:line="520" w:lineRule="exact"/>
        <w:rPr>
          <w:rFonts w:ascii="宋体" w:hAnsi="宋体" w:cs="宋体"/>
          <w:sz w:val="22"/>
          <w:szCs w:val="20"/>
        </w:rPr>
      </w:pPr>
      <w:r>
        <w:rPr>
          <w:rFonts w:hint="eastAsia" w:ascii="宋体" w:hAnsi="宋体" w:cs="宋体"/>
          <w:sz w:val="22"/>
          <w:szCs w:val="20"/>
        </w:rPr>
        <w:t xml:space="preserve">第十二条 不可抗力</w:t>
      </w:r>
      <w:r/>
    </w:p>
    <w:p>
      <w:pPr>
        <w:ind w:firstLine="440"/>
        <w:spacing w:line="520" w:lineRule="exact"/>
        <w:rPr>
          <w:rFonts w:ascii="宋体" w:hAnsi="宋体" w:cs="宋体"/>
          <w:sz w:val="22"/>
          <w:szCs w:val="20"/>
        </w:rPr>
      </w:pPr>
      <w:r>
        <w:rPr>
          <w:rFonts w:hint="eastAsia" w:ascii="宋体" w:hAnsi="宋体" w:cs="宋体"/>
          <w:sz w:val="22"/>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40"/>
        <w:spacing w:line="520" w:lineRule="exact"/>
        <w:rPr>
          <w:rFonts w:ascii="宋体" w:hAnsi="宋体" w:cs="宋体"/>
          <w:sz w:val="22"/>
          <w:szCs w:val="20"/>
        </w:rPr>
      </w:pPr>
      <w:r>
        <w:rPr>
          <w:rFonts w:hint="eastAsia" w:ascii="宋体" w:hAnsi="宋体" w:cs="宋体"/>
          <w:sz w:val="22"/>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40"/>
        <w:spacing w:line="520" w:lineRule="exact"/>
        <w:rPr>
          <w:rFonts w:ascii="宋体" w:hAnsi="宋体" w:cs="宋体"/>
          <w:sz w:val="22"/>
          <w:szCs w:val="20"/>
        </w:rPr>
      </w:pPr>
      <w:r>
        <w:rPr>
          <w:rFonts w:hint="eastAsia" w:ascii="宋体" w:hAnsi="宋体" w:cs="宋体"/>
          <w:sz w:val="22"/>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40"/>
        <w:spacing w:line="520" w:lineRule="exact"/>
        <w:rPr>
          <w:rFonts w:ascii="宋体" w:hAnsi="宋体" w:cs="宋体"/>
          <w:sz w:val="22"/>
          <w:szCs w:val="20"/>
        </w:rPr>
      </w:pPr>
      <w:r>
        <w:rPr>
          <w:rFonts w:hint="eastAsia" w:ascii="宋体" w:hAnsi="宋体" w:cs="宋体"/>
          <w:sz w:val="22"/>
          <w:szCs w:val="20"/>
        </w:rPr>
        <w:t xml:space="preserve">第十三条 合同的终止</w:t>
      </w:r>
      <w:r/>
    </w:p>
    <w:p>
      <w:pPr>
        <w:ind w:firstLine="440"/>
        <w:spacing w:line="520" w:lineRule="exact"/>
        <w:rPr>
          <w:rFonts w:ascii="宋体" w:hAnsi="宋体" w:cs="宋体"/>
          <w:sz w:val="22"/>
          <w:szCs w:val="20"/>
        </w:rPr>
      </w:pPr>
      <w:r>
        <w:rPr>
          <w:rFonts w:hint="eastAsia" w:ascii="宋体" w:hAnsi="宋体" w:cs="宋体"/>
          <w:sz w:val="22"/>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40"/>
        <w:spacing w:line="520" w:lineRule="exact"/>
        <w:rPr>
          <w:rFonts w:ascii="宋体" w:hAnsi="宋体" w:cs="宋体"/>
          <w:sz w:val="22"/>
          <w:szCs w:val="20"/>
        </w:rPr>
      </w:pPr>
      <w:r>
        <w:rPr>
          <w:rFonts w:hint="eastAsia" w:ascii="宋体" w:hAnsi="宋体" w:cs="宋体"/>
          <w:sz w:val="22"/>
          <w:szCs w:val="20"/>
        </w:rPr>
        <w:t xml:space="preserve">A. 卖方在合同规定的交货期限后未能按《合同专用条款》中规定的最终期限交付合同标的和/或技术资料； </w:t>
      </w:r>
      <w:r/>
    </w:p>
    <w:p>
      <w:pPr>
        <w:ind w:firstLine="440"/>
        <w:spacing w:line="520" w:lineRule="exact"/>
        <w:rPr>
          <w:rFonts w:ascii="宋体" w:hAnsi="宋体" w:cs="宋体"/>
          <w:sz w:val="22"/>
          <w:szCs w:val="20"/>
        </w:rPr>
      </w:pPr>
      <w:r>
        <w:rPr>
          <w:rFonts w:hint="eastAsia" w:ascii="宋体" w:hAnsi="宋体" w:cs="宋体"/>
          <w:sz w:val="22"/>
          <w:szCs w:val="20"/>
        </w:rPr>
        <w:t xml:space="preserve">B. 合同标的未能达到合同附件2 规定的技术性能； </w:t>
      </w:r>
      <w:r/>
    </w:p>
    <w:p>
      <w:pPr>
        <w:ind w:firstLine="440"/>
        <w:spacing w:line="520" w:lineRule="exact"/>
        <w:rPr>
          <w:rFonts w:ascii="宋体" w:hAnsi="宋体" w:cs="宋体"/>
          <w:sz w:val="22"/>
          <w:szCs w:val="20"/>
        </w:rPr>
      </w:pPr>
      <w:r>
        <w:rPr>
          <w:rFonts w:hint="eastAsia" w:ascii="宋体" w:hAnsi="宋体" w:cs="宋体"/>
          <w:sz w:val="22"/>
          <w:szCs w:val="20"/>
        </w:rPr>
        <w:t xml:space="preserve">C. 卖方未能履行合同项下任何其它义务，并且在收到买方违约通知后未能按《合同专用条款》中规定的期限对其违约行为作出补救。</w:t>
      </w:r>
      <w:r/>
    </w:p>
    <w:p>
      <w:pPr>
        <w:ind w:firstLine="440"/>
        <w:spacing w:line="520" w:lineRule="exact"/>
        <w:rPr>
          <w:rFonts w:ascii="宋体" w:hAnsi="宋体" w:cs="宋体"/>
          <w:sz w:val="22"/>
          <w:szCs w:val="20"/>
        </w:rPr>
      </w:pPr>
      <w:r>
        <w:rPr>
          <w:rFonts w:hint="eastAsia" w:ascii="宋体" w:hAnsi="宋体" w:cs="宋体"/>
          <w:sz w:val="22"/>
          <w:szCs w:val="20"/>
        </w:rPr>
        <w:t xml:space="preserve">13.2如果一方破产或发生资不抵债的情况,合同另一方有权在任何时候发出书面通知终止合同。此种情况下合同的终止不妨碍或影响行使任何可能的其它救济手段。</w:t>
      </w:r>
      <w:r/>
    </w:p>
    <w:p>
      <w:pPr>
        <w:ind w:firstLine="440"/>
        <w:spacing w:line="520" w:lineRule="exact"/>
        <w:rPr>
          <w:rFonts w:ascii="宋体" w:hAnsi="宋体" w:cs="宋体"/>
          <w:sz w:val="22"/>
          <w:szCs w:val="20"/>
        </w:rPr>
      </w:pPr>
      <w:r>
        <w:rPr>
          <w:rFonts w:hint="eastAsia" w:ascii="宋体" w:hAnsi="宋体" w:cs="宋体"/>
          <w:sz w:val="22"/>
          <w:szCs w:val="20"/>
        </w:rPr>
        <w:t xml:space="preserve">13.3如果买方认定卖方在投标或执行合同中有腐败或欺诈行为,买方有权在任何时候发出书面通知终止合同。</w:t>
      </w:r>
      <w:r/>
    </w:p>
    <w:p>
      <w:pPr>
        <w:ind w:firstLine="440"/>
        <w:spacing w:line="520" w:lineRule="exact"/>
        <w:rPr>
          <w:rFonts w:ascii="宋体" w:hAnsi="宋体" w:cs="宋体"/>
          <w:sz w:val="22"/>
          <w:szCs w:val="20"/>
        </w:rPr>
      </w:pPr>
      <w:r>
        <w:rPr>
          <w:rFonts w:hint="eastAsia" w:ascii="宋体" w:hAnsi="宋体" w:cs="宋体"/>
          <w:sz w:val="22"/>
          <w:szCs w:val="20"/>
        </w:rPr>
        <w:t xml:space="preserve">A.“腐败行为”系指在招标、采购和合同执行等过程中，为谋求利益、影响相关人员而提供、给予、接受或索取任何有价物的行为。</w:t>
      </w:r>
      <w:r/>
    </w:p>
    <w:p>
      <w:pPr>
        <w:ind w:firstLine="440"/>
        <w:spacing w:line="520" w:lineRule="exact"/>
        <w:rPr>
          <w:rFonts w:ascii="宋体" w:hAnsi="宋体" w:cs="宋体"/>
          <w:sz w:val="22"/>
          <w:szCs w:val="20"/>
        </w:rPr>
      </w:pPr>
      <w:r>
        <w:rPr>
          <w:rFonts w:hint="eastAsia" w:ascii="宋体" w:hAnsi="宋体" w:cs="宋体"/>
          <w:sz w:val="22"/>
          <w:szCs w:val="20"/>
        </w:rPr>
        <w:t xml:space="preserve">B.“欺诈行为”系指为了影响招标、采购和合同执行等过程而隐瞒事实，从而给买方造成损害的行为，其中包括投标人之间的串通行为。</w:t>
      </w:r>
      <w:r/>
    </w:p>
    <w:p>
      <w:pPr>
        <w:ind w:firstLine="440"/>
        <w:spacing w:line="520" w:lineRule="exact"/>
        <w:rPr>
          <w:rFonts w:ascii="宋体" w:hAnsi="宋体" w:cs="宋体"/>
          <w:sz w:val="22"/>
          <w:szCs w:val="20"/>
        </w:rPr>
      </w:pPr>
      <w:r>
        <w:rPr>
          <w:rFonts w:hint="eastAsia" w:ascii="宋体" w:hAnsi="宋体" w:cs="宋体"/>
          <w:sz w:val="22"/>
          <w:szCs w:val="20"/>
        </w:rPr>
        <w:t xml:space="preserve">13.4 在买方全部或部分终止合同的情况下，卖方应按《合同专用条款》的规定对买方给予补偿。</w:t>
      </w:r>
      <w:r/>
    </w:p>
    <w:p>
      <w:pPr>
        <w:ind w:firstLine="440"/>
        <w:spacing w:line="520" w:lineRule="exact"/>
        <w:rPr>
          <w:rFonts w:ascii="宋体" w:hAnsi="宋体" w:cs="宋体"/>
          <w:sz w:val="22"/>
          <w:szCs w:val="20"/>
        </w:rPr>
      </w:pPr>
      <w:r>
        <w:rPr>
          <w:rFonts w:hint="eastAsia" w:ascii="宋体" w:hAnsi="宋体" w:cs="宋体"/>
          <w:sz w:val="22"/>
          <w:szCs w:val="20"/>
        </w:rPr>
        <w:t xml:space="preserve">第十四条 争议的解决</w:t>
      </w:r>
      <w:r/>
    </w:p>
    <w:p>
      <w:pPr>
        <w:ind w:firstLine="440"/>
        <w:spacing w:line="520" w:lineRule="exact"/>
        <w:rPr>
          <w:rFonts w:ascii="宋体" w:hAnsi="宋体" w:cs="宋体"/>
          <w:sz w:val="22"/>
          <w:szCs w:val="20"/>
        </w:rPr>
      </w:pPr>
      <w:r>
        <w:rPr>
          <w:rFonts w:hint="eastAsia" w:ascii="宋体" w:hAnsi="宋体" w:cs="宋体"/>
          <w:sz w:val="22"/>
          <w:szCs w:val="20"/>
        </w:rPr>
        <w:t xml:space="preserve">14.1 因执行本合同所发生的或者与本合同有关的一切争议由合同双方通过友好协商解决，如果不能协商一致，按《合同专用条款》规定的方式解决。</w:t>
      </w:r>
      <w:r/>
    </w:p>
    <w:p>
      <w:pPr>
        <w:ind w:firstLine="440"/>
        <w:spacing w:line="520" w:lineRule="exact"/>
        <w:rPr>
          <w:rFonts w:ascii="宋体" w:hAnsi="宋体" w:cs="宋体"/>
          <w:sz w:val="22"/>
          <w:szCs w:val="20"/>
        </w:rPr>
      </w:pPr>
      <w:r>
        <w:rPr>
          <w:rFonts w:hint="eastAsia" w:ascii="宋体" w:hAnsi="宋体" w:cs="宋体"/>
          <w:sz w:val="22"/>
          <w:szCs w:val="20"/>
        </w:rPr>
        <w:t xml:space="preserve">第十五条 适用法律</w:t>
      </w:r>
      <w:r/>
    </w:p>
    <w:p>
      <w:pPr>
        <w:ind w:firstLine="440"/>
        <w:spacing w:line="520" w:lineRule="exact"/>
        <w:rPr>
          <w:rFonts w:ascii="宋体" w:hAnsi="宋体" w:cs="宋体"/>
          <w:sz w:val="22"/>
          <w:szCs w:val="20"/>
        </w:rPr>
      </w:pPr>
      <w:r>
        <w:rPr>
          <w:rFonts w:hint="eastAsia" w:ascii="宋体" w:hAnsi="宋体" w:cs="宋体"/>
          <w:sz w:val="22"/>
          <w:szCs w:val="20"/>
        </w:rPr>
        <w:t xml:space="preserve">15.1 本合同的执行和争议的解决适用中华人民共和国的法律并按中华人民共和国的法律进行解释。</w:t>
      </w:r>
      <w:r/>
    </w:p>
    <w:p>
      <w:pPr>
        <w:ind w:firstLine="440"/>
        <w:spacing w:line="520" w:lineRule="exact"/>
        <w:rPr>
          <w:rFonts w:ascii="宋体" w:hAnsi="宋体" w:cs="宋体"/>
          <w:sz w:val="22"/>
          <w:szCs w:val="20"/>
        </w:rPr>
      </w:pPr>
      <w:r>
        <w:rPr>
          <w:rFonts w:hint="eastAsia" w:ascii="宋体" w:hAnsi="宋体" w:cs="宋体"/>
          <w:sz w:val="22"/>
          <w:szCs w:val="20"/>
        </w:rPr>
        <w:t xml:space="preserve">第十六条  权利保证</w:t>
      </w:r>
      <w:r/>
    </w:p>
    <w:p>
      <w:pPr>
        <w:ind w:firstLine="440"/>
        <w:spacing w:line="520" w:lineRule="exact"/>
        <w:rPr>
          <w:rFonts w:ascii="宋体" w:hAnsi="宋体" w:cs="宋体"/>
          <w:sz w:val="22"/>
          <w:szCs w:val="20"/>
        </w:rPr>
      </w:pPr>
      <w:r>
        <w:rPr>
          <w:rFonts w:hint="eastAsia" w:ascii="宋体" w:hAnsi="宋体" w:cs="宋体"/>
          <w:sz w:val="22"/>
          <w:szCs w:val="20"/>
        </w:rPr>
        <w:t xml:space="preserve">16.1卖方应保证买方在使用合同标的时不受第三方提出侵犯其专利权、版权、商标权或其他权利的起诉。一旦出现侵权，卖方承担全部责任。</w:t>
      </w:r>
      <w:r/>
    </w:p>
    <w:p>
      <w:pPr>
        <w:ind w:firstLine="440"/>
        <w:spacing w:line="520" w:lineRule="exact"/>
        <w:rPr>
          <w:rFonts w:ascii="宋体" w:hAnsi="宋体" w:cs="宋体"/>
          <w:sz w:val="22"/>
          <w:szCs w:val="20"/>
        </w:rPr>
      </w:pPr>
      <w:r>
        <w:rPr>
          <w:rFonts w:hint="eastAsia" w:ascii="宋体" w:hAnsi="宋体" w:cs="宋体"/>
          <w:sz w:val="22"/>
          <w:szCs w:val="20"/>
        </w:rPr>
        <w:t xml:space="preserve">第十七条  保密 </w:t>
      </w:r>
      <w:r/>
    </w:p>
    <w:p>
      <w:pPr>
        <w:ind w:firstLine="440"/>
        <w:spacing w:line="520" w:lineRule="exact"/>
        <w:rPr>
          <w:rFonts w:ascii="宋体" w:hAnsi="宋体" w:cs="宋体"/>
          <w:sz w:val="22"/>
          <w:szCs w:val="20"/>
        </w:rPr>
      </w:pPr>
      <w:r>
        <w:rPr>
          <w:rFonts w:hint="eastAsia" w:ascii="宋体" w:hAnsi="宋体" w:cs="宋体"/>
          <w:sz w:val="22"/>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40"/>
        <w:spacing w:line="520" w:lineRule="exact"/>
        <w:rPr>
          <w:rFonts w:ascii="宋体" w:hAnsi="宋体" w:cs="宋体"/>
          <w:sz w:val="22"/>
          <w:szCs w:val="20"/>
        </w:rPr>
      </w:pPr>
      <w:r>
        <w:rPr>
          <w:rFonts w:hint="eastAsia" w:ascii="宋体" w:hAnsi="宋体" w:cs="宋体"/>
          <w:sz w:val="22"/>
          <w:szCs w:val="20"/>
        </w:rPr>
        <w:t xml:space="preserve">17.2上述秘密，卖方只能用于本合同，而且只能由卖方相应的人员使用；没有必要接触的卖方人员，不得接触。</w:t>
      </w:r>
      <w:r/>
    </w:p>
    <w:p>
      <w:pPr>
        <w:ind w:firstLine="440"/>
        <w:spacing w:line="520" w:lineRule="exact"/>
        <w:rPr>
          <w:rFonts w:ascii="宋体" w:hAnsi="宋体" w:cs="宋体"/>
          <w:sz w:val="22"/>
          <w:szCs w:val="20"/>
        </w:rPr>
      </w:pPr>
      <w:r>
        <w:rPr>
          <w:rFonts w:hint="eastAsia" w:ascii="宋体" w:hAnsi="宋体" w:cs="宋体"/>
          <w:sz w:val="22"/>
          <w:szCs w:val="20"/>
        </w:rPr>
        <w:t xml:space="preserve">17.3卖方应当采取适当有效的方式保护所获取的上述秘密。</w:t>
      </w:r>
      <w:r/>
    </w:p>
    <w:p>
      <w:pPr>
        <w:ind w:firstLine="440"/>
        <w:spacing w:line="520" w:lineRule="exact"/>
        <w:rPr>
          <w:rFonts w:ascii="宋体" w:hAnsi="宋体" w:cs="宋体"/>
          <w:sz w:val="22"/>
          <w:szCs w:val="20"/>
        </w:rPr>
      </w:pPr>
      <w:r>
        <w:rPr>
          <w:rFonts w:hint="eastAsia" w:ascii="宋体" w:hAnsi="宋体" w:cs="宋体"/>
          <w:sz w:val="22"/>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40"/>
        <w:spacing w:line="520" w:lineRule="exact"/>
        <w:rPr>
          <w:rFonts w:ascii="宋体" w:hAnsi="宋体" w:cs="宋体"/>
          <w:sz w:val="22"/>
          <w:szCs w:val="20"/>
        </w:rPr>
      </w:pPr>
      <w:r>
        <w:rPr>
          <w:rFonts w:hint="eastAsia" w:ascii="宋体" w:hAnsi="宋体" w:cs="宋体"/>
          <w:sz w:val="22"/>
          <w:szCs w:val="20"/>
        </w:rPr>
        <w:t xml:space="preserve">第十八条 合同生效及其他</w:t>
      </w:r>
      <w:r/>
    </w:p>
    <w:p>
      <w:pPr>
        <w:ind w:firstLine="440"/>
        <w:spacing w:line="520" w:lineRule="exact"/>
        <w:rPr>
          <w:rFonts w:ascii="宋体" w:hAnsi="宋体" w:cs="宋体"/>
          <w:sz w:val="22"/>
          <w:szCs w:val="20"/>
        </w:rPr>
      </w:pPr>
      <w:r>
        <w:rPr>
          <w:rFonts w:hint="eastAsia" w:ascii="宋体" w:hAnsi="宋体" w:cs="宋体"/>
          <w:sz w:val="22"/>
          <w:szCs w:val="20"/>
        </w:rPr>
        <w:t xml:space="preserve">18.1 本合同在合同协议书（合同附件1）规定的条件全部满足后生效。</w:t>
      </w:r>
      <w:r/>
    </w:p>
    <w:p>
      <w:pPr>
        <w:ind w:firstLine="440"/>
        <w:spacing w:line="520" w:lineRule="exact"/>
        <w:rPr>
          <w:rFonts w:ascii="宋体" w:hAnsi="宋体" w:cs="宋体"/>
          <w:sz w:val="22"/>
          <w:szCs w:val="20"/>
        </w:rPr>
      </w:pPr>
      <w:r>
        <w:rPr>
          <w:rFonts w:hint="eastAsia" w:ascii="宋体" w:hAnsi="宋体" w:cs="宋体"/>
          <w:sz w:val="22"/>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40"/>
        <w:spacing w:line="520" w:lineRule="exact"/>
        <w:rPr>
          <w:rFonts w:ascii="宋体" w:hAnsi="宋体" w:cs="宋体"/>
          <w:sz w:val="22"/>
          <w:szCs w:val="20"/>
        </w:rPr>
      </w:pPr>
      <w:r>
        <w:rPr>
          <w:rFonts w:hint="eastAsia" w:ascii="宋体" w:hAnsi="宋体" w:cs="宋体"/>
          <w:sz w:val="22"/>
          <w:szCs w:val="20"/>
        </w:rPr>
        <w:t xml:space="preserve">18.3 合同双方各自承担与本合同有关的应负税费。</w:t>
      </w:r>
      <w:r/>
    </w:p>
    <w:p>
      <w:pPr>
        <w:ind w:firstLine="440"/>
        <w:spacing w:line="520" w:lineRule="exact"/>
        <w:rPr>
          <w:rFonts w:ascii="宋体" w:hAnsi="宋体" w:cs="宋体"/>
          <w:sz w:val="22"/>
          <w:szCs w:val="20"/>
        </w:rPr>
      </w:pPr>
      <w:r>
        <w:rPr>
          <w:rFonts w:hint="eastAsia" w:ascii="宋体" w:hAnsi="宋体" w:cs="宋体"/>
          <w:sz w:val="22"/>
          <w:szCs w:val="20"/>
        </w:rPr>
        <w:t xml:space="preserve">18.4合同双方除非《合同专用条款》另有规定，所有合同文件及相关的修订和合同双方之间的书面联络，应使用中文书就并按中文解释。</w:t>
      </w:r>
      <w:r/>
    </w:p>
    <w:p>
      <w:pPr>
        <w:ind w:firstLine="440"/>
        <w:spacing w:line="520" w:lineRule="exact"/>
        <w:rPr>
          <w:rFonts w:ascii="宋体" w:hAnsi="宋体" w:cs="宋体"/>
          <w:sz w:val="22"/>
          <w:szCs w:val="20"/>
        </w:rPr>
      </w:pPr>
      <w:r>
        <w:rPr>
          <w:rFonts w:hint="eastAsia" w:ascii="宋体" w:hAnsi="宋体" w:cs="宋体"/>
          <w:sz w:val="22"/>
          <w:szCs w:val="20"/>
        </w:rPr>
        <w:t xml:space="preserve">18.5对本合同的任何补充、增添或修改以书面方式进行。</w:t>
      </w:r>
      <w:r/>
    </w:p>
    <w:p>
      <w:pPr>
        <w:ind w:firstLine="440"/>
        <w:spacing w:line="520" w:lineRule="exact"/>
        <w:rPr>
          <w:rFonts w:ascii="宋体" w:hAnsi="宋体" w:cs="宋体"/>
          <w:sz w:val="22"/>
          <w:szCs w:val="20"/>
        </w:rPr>
      </w:pPr>
      <w:r>
        <w:rPr>
          <w:rFonts w:hint="eastAsia" w:ascii="宋体" w:hAnsi="宋体" w:cs="宋体"/>
          <w:sz w:val="22"/>
          <w:szCs w:val="20"/>
        </w:rPr>
        <w:t xml:space="preserve">18.6没有另一方的事先书面同意，合同任何一方不得将合同项下的任何权利和义务转让给第三方。</w:t>
      </w:r>
      <w:r/>
    </w:p>
    <w:p>
      <w:pPr>
        <w:ind w:firstLine="440"/>
        <w:spacing w:line="520" w:lineRule="exact"/>
        <w:rPr>
          <w:rFonts w:ascii="宋体" w:hAnsi="宋体" w:cs="宋体"/>
          <w:sz w:val="22"/>
          <w:szCs w:val="20"/>
        </w:rPr>
      </w:pPr>
      <w:r>
        <w:rPr>
          <w:rFonts w:hint="eastAsia" w:ascii="宋体" w:hAnsi="宋体" w:cs="宋体"/>
          <w:sz w:val="22"/>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40"/>
        <w:spacing w:line="520" w:lineRule="exact"/>
        <w:rPr>
          <w:rFonts w:ascii="宋体" w:hAnsi="宋体" w:cs="宋体"/>
          <w:sz w:val="22"/>
          <w:szCs w:val="20"/>
        </w:rPr>
      </w:pPr>
      <w:r>
        <w:rPr>
          <w:rFonts w:hint="eastAsia" w:ascii="宋体" w:hAnsi="宋体" w:cs="宋体"/>
          <w:sz w:val="22"/>
          <w:szCs w:val="20"/>
        </w:rPr>
        <w:t xml:space="preserve">18.8合同条款中的标题和边注仅供参考使用，不应视为合同的一部分，也不影响本文的解释。</w:t>
      </w:r>
      <w:r/>
    </w:p>
    <w:p>
      <w:pPr>
        <w:ind w:firstLine="440"/>
        <w:spacing w:line="520" w:lineRule="exact"/>
        <w:rPr>
          <w:rFonts w:ascii="宋体" w:hAnsi="宋体" w:cs="宋体"/>
          <w:sz w:val="22"/>
          <w:szCs w:val="20"/>
        </w:rPr>
      </w:pPr>
      <w:r>
        <w:rPr>
          <w:rFonts w:hint="eastAsia" w:ascii="宋体" w:hAnsi="宋体" w:cs="宋体"/>
          <w:sz w:val="22"/>
          <w:szCs w:val="20"/>
        </w:rPr>
        <w:t xml:space="preserve">18.9合同构成买方和卖方之间就合同主要内容方面的完整协议，并且取代合同签订前所有关于这方面的通讯、协商、协议(不论是书面的，还是口头的)。</w:t>
      </w:r>
      <w:r/>
    </w:p>
    <w:p>
      <w:pPr>
        <w:ind w:firstLine="440"/>
        <w:spacing w:line="520" w:lineRule="exact"/>
        <w:rPr>
          <w:rFonts w:ascii="宋体" w:hAnsi="宋体" w:cs="宋体"/>
          <w:sz w:val="22"/>
          <w:szCs w:val="20"/>
        </w:rPr>
      </w:pPr>
      <w:r>
        <w:rPr>
          <w:rFonts w:hint="eastAsia" w:ascii="宋体" w:hAnsi="宋体" w:cs="宋体"/>
          <w:sz w:val="22"/>
          <w:szCs w:val="20"/>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40"/>
        <w:spacing w:line="520" w:lineRule="exact"/>
        <w:rPr>
          <w:rFonts w:ascii="宋体" w:hAnsi="宋体" w:cs="宋体"/>
          <w:sz w:val="28"/>
          <w:szCs w:val="20"/>
        </w:rPr>
      </w:pPr>
      <w:r>
        <w:rPr>
          <w:rFonts w:hint="eastAsia" w:ascii="宋体" w:hAnsi="宋体" w:cs="宋体"/>
          <w:sz w:val="22"/>
          <w:szCs w:val="20"/>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ascii="宋体" w:hAnsi="宋体" w:cs="宋体"/>
          <w:b/>
          <w:sz w:val="32"/>
          <w:szCs w:val="20"/>
        </w:rPr>
      </w:pPr>
      <w:r>
        <w:rPr>
          <w:rFonts w:hint="eastAsia" w:ascii="宋体" w:hAnsi="宋体" w:cs="宋体"/>
          <w:sz w:val="28"/>
          <w:szCs w:val="20"/>
        </w:rPr>
        <w:br w:type="page" w:clear="all"/>
      </w:r>
      <w:r>
        <w:rPr>
          <w:rFonts w:hint="eastAsia" w:ascii="宋体" w:hAnsi="宋体" w:cs="宋体"/>
          <w:b/>
          <w:sz w:val="32"/>
          <w:szCs w:val="20"/>
        </w:rPr>
        <w:t xml:space="preserve">合同专用条款</w:t>
      </w:r>
      <w:r/>
    </w:p>
    <w:p>
      <w:pPr>
        <w:ind w:firstLine="440"/>
        <w:spacing w:line="520" w:lineRule="exact"/>
        <w:rPr>
          <w:rFonts w:ascii="宋体" w:hAnsi="宋体" w:cs="宋体"/>
          <w:sz w:val="22"/>
          <w:szCs w:val="20"/>
        </w:rPr>
      </w:pPr>
      <w:r>
        <w:rPr>
          <w:rFonts w:ascii="宋体" w:hAnsi="宋体" w:cs="宋体"/>
          <w:sz w:val="22"/>
          <w:szCs w:val="20"/>
        </w:rPr>
      </w:r>
      <w:r/>
    </w:p>
    <w:p>
      <w:pPr>
        <w:ind w:firstLine="440"/>
        <w:spacing w:line="360" w:lineRule="auto"/>
        <w:rPr>
          <w:rFonts w:ascii="宋体" w:hAnsi="宋体" w:cs="宋体"/>
          <w:sz w:val="22"/>
          <w:szCs w:val="20"/>
        </w:rPr>
      </w:pPr>
      <w:r>
        <w:rPr>
          <w:rFonts w:hint="eastAsia" w:ascii="宋体" w:hAnsi="宋体" w:cs="宋体"/>
          <w:sz w:val="22"/>
          <w:szCs w:val="20"/>
        </w:rPr>
        <w:t xml:space="preserve">《合同专用条款》中的条款项号是与《合同通用条款》中的条款项号对应的，其增加的内容和条款，是对《合同通用条款》的补充、修改和完善，如果有矛盾的话，以《合同专用条款》为准。</w:t>
      </w:r>
      <w:r/>
    </w:p>
    <w:p>
      <w:pPr>
        <w:ind w:firstLine="440"/>
        <w:spacing w:line="360" w:lineRule="auto"/>
        <w:rPr>
          <w:rFonts w:ascii="宋体" w:hAnsi="宋体" w:cs="宋体"/>
          <w:sz w:val="22"/>
          <w:szCs w:val="20"/>
        </w:rPr>
      </w:pPr>
      <w:r>
        <w:rPr>
          <w:rFonts w:hint="eastAsia" w:ascii="宋体" w:hAnsi="宋体" w:cs="宋体"/>
          <w:sz w:val="22"/>
          <w:szCs w:val="20"/>
        </w:rPr>
        <w:t xml:space="preserve">第一条 定义</w:t>
      </w:r>
      <w:r/>
    </w:p>
    <w:p>
      <w:pPr>
        <w:ind w:firstLine="440"/>
        <w:spacing w:line="360" w:lineRule="auto"/>
        <w:rPr>
          <w:rFonts w:ascii="宋体" w:hAnsi="宋体" w:cs="宋体"/>
          <w:sz w:val="22"/>
          <w:szCs w:val="20"/>
        </w:rPr>
      </w:pPr>
      <w:r>
        <w:rPr>
          <w:rFonts w:hint="eastAsia" w:ascii="宋体" w:hAnsi="宋体" w:cs="宋体"/>
          <w:sz w:val="22"/>
          <w:szCs w:val="20"/>
        </w:rPr>
        <w:t xml:space="preserve">1.1 “买方”为</w:t>
      </w:r>
      <w:r>
        <w:rPr>
          <w:rFonts w:hint="eastAsia" w:ascii="宋体" w:hAnsi="宋体" w:cs="宋体"/>
          <w:sz w:val="22"/>
          <w:szCs w:val="20"/>
          <w:u w:val="single"/>
        </w:rPr>
        <w:t xml:space="preserve">           </w:t>
      </w:r>
      <w:r>
        <w:rPr>
          <w:rFonts w:hint="eastAsia" w:ascii="宋体" w:hAnsi="宋体" w:cs="宋体"/>
          <w:sz w:val="22"/>
          <w:szCs w:val="20"/>
        </w:rPr>
        <w:t xml:space="preserve">。</w:t>
      </w:r>
      <w:r/>
    </w:p>
    <w:p>
      <w:pPr>
        <w:ind w:firstLine="440"/>
        <w:spacing w:line="360" w:lineRule="auto"/>
        <w:rPr>
          <w:rFonts w:ascii="宋体" w:hAnsi="宋体" w:cs="宋体"/>
          <w:sz w:val="22"/>
          <w:szCs w:val="20"/>
        </w:rPr>
      </w:pPr>
      <w:r>
        <w:rPr>
          <w:rFonts w:hint="eastAsia" w:ascii="宋体" w:hAnsi="宋体" w:cs="宋体"/>
          <w:sz w:val="22"/>
          <w:szCs w:val="20"/>
        </w:rPr>
        <w:t xml:space="preserve">1.2 “卖方”为</w:t>
      </w:r>
      <w:r>
        <w:rPr>
          <w:rFonts w:hint="eastAsia" w:ascii="宋体" w:hAnsi="宋体" w:cs="宋体"/>
          <w:sz w:val="22"/>
          <w:szCs w:val="20"/>
          <w:u w:val="single"/>
        </w:rPr>
        <w:t xml:space="preserve">              </w:t>
      </w:r>
      <w:r>
        <w:rPr>
          <w:rFonts w:hint="eastAsia" w:ascii="宋体" w:hAnsi="宋体" w:cs="宋体"/>
          <w:sz w:val="22"/>
          <w:szCs w:val="20"/>
        </w:rPr>
        <w:t xml:space="preserve">。</w:t>
      </w:r>
      <w:r/>
    </w:p>
    <w:p>
      <w:pPr>
        <w:ind w:firstLine="440"/>
        <w:spacing w:line="360" w:lineRule="auto"/>
        <w:rPr>
          <w:rFonts w:ascii="宋体" w:hAnsi="宋体" w:cs="宋体"/>
          <w:sz w:val="22"/>
          <w:szCs w:val="20"/>
        </w:rPr>
      </w:pPr>
      <w:r>
        <w:rPr>
          <w:rFonts w:hint="eastAsia" w:ascii="宋体" w:hAnsi="宋体" w:cs="宋体"/>
          <w:sz w:val="22"/>
          <w:szCs w:val="20"/>
        </w:rPr>
        <w:t xml:space="preserve">1.3 “工作现场”为</w:t>
      </w:r>
      <w:r>
        <w:rPr>
          <w:rFonts w:hint="eastAsia" w:ascii="宋体" w:hAnsi="宋体" w:cs="宋体"/>
          <w:sz w:val="22"/>
          <w:szCs w:val="20"/>
          <w:u w:val="single"/>
        </w:rPr>
        <w:t xml:space="preserve">买方指定地点</w:t>
      </w:r>
      <w:r>
        <w:rPr>
          <w:rFonts w:hint="eastAsia" w:ascii="宋体" w:hAnsi="宋体" w:cs="宋体"/>
          <w:sz w:val="22"/>
          <w:szCs w:val="20"/>
        </w:rPr>
        <w:t xml:space="preserve">。</w:t>
      </w:r>
      <w:r/>
    </w:p>
    <w:p>
      <w:pPr>
        <w:ind w:firstLine="440"/>
        <w:spacing w:line="360" w:lineRule="auto"/>
        <w:rPr>
          <w:rFonts w:ascii="宋体" w:hAnsi="宋体" w:cs="宋体"/>
          <w:sz w:val="22"/>
          <w:szCs w:val="20"/>
        </w:rPr>
      </w:pPr>
      <w:r>
        <w:rPr>
          <w:rFonts w:hint="eastAsia" w:ascii="宋体" w:hAnsi="宋体" w:cs="宋体"/>
          <w:sz w:val="22"/>
          <w:szCs w:val="20"/>
        </w:rPr>
        <w:t xml:space="preserve">1.4“合同货币”即</w:t>
      </w:r>
      <w:r>
        <w:rPr>
          <w:rFonts w:hint="eastAsia" w:ascii="宋体" w:hAnsi="宋体" w:cs="宋体"/>
          <w:sz w:val="22"/>
          <w:szCs w:val="20"/>
          <w:u w:val="single"/>
        </w:rPr>
        <w:t xml:space="preserve">人民币</w:t>
      </w:r>
      <w:r>
        <w:rPr>
          <w:rFonts w:hint="eastAsia" w:ascii="宋体" w:hAnsi="宋体" w:cs="宋体"/>
          <w:sz w:val="22"/>
          <w:szCs w:val="20"/>
        </w:rPr>
        <w:t xml:space="preserve">。</w:t>
      </w:r>
      <w:r/>
    </w:p>
    <w:p>
      <w:pPr>
        <w:ind w:firstLine="440"/>
        <w:spacing w:line="360" w:lineRule="auto"/>
        <w:rPr>
          <w:rFonts w:ascii="宋体" w:hAnsi="宋体" w:cs="宋体"/>
          <w:sz w:val="22"/>
          <w:szCs w:val="20"/>
        </w:rPr>
      </w:pPr>
      <w:r>
        <w:rPr>
          <w:rFonts w:hint="eastAsia" w:ascii="宋体" w:hAnsi="宋体" w:cs="宋体"/>
          <w:sz w:val="22"/>
          <w:szCs w:val="20"/>
        </w:rPr>
        <w:t xml:space="preserve">第二条 合同范围</w:t>
      </w:r>
      <w:r/>
    </w:p>
    <w:p>
      <w:pPr>
        <w:ind w:firstLine="440"/>
        <w:spacing w:line="360" w:lineRule="auto"/>
        <w:rPr>
          <w:rFonts w:ascii="宋体" w:hAnsi="宋体" w:cs="宋体"/>
          <w:sz w:val="22"/>
          <w:szCs w:val="20"/>
        </w:rPr>
      </w:pPr>
      <w:r>
        <w:rPr>
          <w:rFonts w:hint="eastAsia" w:ascii="宋体" w:hAnsi="宋体" w:cs="宋体"/>
          <w:sz w:val="22"/>
          <w:szCs w:val="20"/>
        </w:rPr>
        <w:t xml:space="preserve">2.1买方同意从卖方购买、卖方同意向买方出售的合同标的详见招标清单：</w:t>
      </w:r>
      <w:r/>
    </w:p>
    <w:p>
      <w:pPr>
        <w:ind w:firstLine="440"/>
        <w:spacing w:line="360" w:lineRule="auto"/>
        <w:rPr>
          <w:rFonts w:ascii="宋体" w:hAnsi="宋体" w:cs="宋体"/>
          <w:sz w:val="22"/>
          <w:szCs w:val="20"/>
        </w:rPr>
      </w:pPr>
      <w:r>
        <w:rPr>
          <w:rFonts w:hint="eastAsia" w:ascii="宋体" w:hAnsi="宋体" w:cs="宋体"/>
          <w:sz w:val="22"/>
          <w:szCs w:val="20"/>
        </w:rPr>
        <w:t xml:space="preserve">第三条 价格</w:t>
      </w:r>
      <w:r/>
    </w:p>
    <w:p>
      <w:pPr>
        <w:ind w:firstLine="440"/>
        <w:spacing w:line="360" w:lineRule="auto"/>
        <w:rPr>
          <w:rFonts w:ascii="宋体" w:hAnsi="宋体" w:cs="宋体"/>
          <w:sz w:val="22"/>
          <w:szCs w:val="20"/>
        </w:rPr>
      </w:pPr>
      <w:r>
        <w:rPr>
          <w:rFonts w:hint="eastAsia" w:ascii="宋体" w:hAnsi="宋体" w:cs="宋体"/>
          <w:sz w:val="22"/>
          <w:szCs w:val="20"/>
        </w:rPr>
        <w:t xml:space="preserve">3.1合同总价为￥</w:t>
      </w:r>
      <w:r>
        <w:rPr>
          <w:rFonts w:hint="eastAsia" w:ascii="宋体" w:hAnsi="宋体" w:cs="宋体"/>
          <w:sz w:val="22"/>
          <w:szCs w:val="20"/>
          <w:u w:val="single"/>
        </w:rPr>
        <w:t xml:space="preserve">           </w:t>
      </w:r>
      <w:r>
        <w:rPr>
          <w:rFonts w:hint="eastAsia" w:ascii="宋体" w:hAnsi="宋体" w:cs="宋体"/>
          <w:sz w:val="22"/>
          <w:szCs w:val="20"/>
        </w:rPr>
        <w:t xml:space="preserve">大写：人民币</w:t>
      </w:r>
      <w:r>
        <w:rPr>
          <w:rFonts w:hint="eastAsia" w:ascii="宋体" w:hAnsi="宋体" w:cs="宋体"/>
          <w:sz w:val="22"/>
          <w:szCs w:val="20"/>
          <w:u w:val="single"/>
        </w:rPr>
        <w:t xml:space="preserve">                    </w:t>
      </w:r>
      <w:r>
        <w:rPr>
          <w:rFonts w:hint="eastAsia" w:ascii="宋体" w:hAnsi="宋体" w:cs="宋体"/>
          <w:sz w:val="22"/>
          <w:szCs w:val="20"/>
        </w:rPr>
        <w:t xml:space="preserve">。</w:t>
      </w:r>
      <w:r/>
    </w:p>
    <w:p>
      <w:pPr>
        <w:ind w:firstLine="440"/>
        <w:spacing w:line="360" w:lineRule="auto"/>
        <w:rPr>
          <w:rFonts w:ascii="宋体" w:hAnsi="宋体" w:cs="宋体"/>
          <w:sz w:val="22"/>
          <w:szCs w:val="20"/>
        </w:rPr>
      </w:pPr>
      <w:r>
        <w:rPr>
          <w:rFonts w:hint="eastAsia" w:ascii="宋体" w:hAnsi="宋体" w:cs="宋体"/>
          <w:sz w:val="22"/>
          <w:szCs w:val="20"/>
        </w:rPr>
        <w:t xml:space="preserve">第四条 支付</w:t>
      </w:r>
      <w:r/>
    </w:p>
    <w:p>
      <w:pPr>
        <w:pStyle w:val="958"/>
        <w:ind w:left="630" w:firstLine="0"/>
        <w:jc w:val="both"/>
        <w:spacing w:line="587" w:lineRule="exact"/>
        <w:widowControl/>
        <w:rPr>
          <w:rFonts w:hint="default" w:cs="宋体"/>
          <w:b/>
          <w:bCs/>
          <w:color w:val="ff0000"/>
          <w:sz w:val="22"/>
          <w:szCs w:val="20"/>
        </w:rPr>
      </w:pPr>
      <w:r>
        <w:rPr>
          <w:rFonts w:cs="宋体"/>
          <w:b/>
          <w:bCs/>
          <w:color w:val="ff0000"/>
          <w:sz w:val="22"/>
          <w:szCs w:val="20"/>
        </w:rPr>
        <w:t xml:space="preserve">工程完成安装调试并经甲方验收合格经政府相关部门审定后，卖方提供正式发票及完备的支付文件，买方支付合同总价的百分之九十七（9</w:t>
      </w:r>
      <w:r>
        <w:rPr>
          <w:rFonts w:hint="default" w:cs="宋体"/>
          <w:b/>
          <w:bCs/>
          <w:color w:val="ff0000"/>
          <w:sz w:val="22"/>
          <w:szCs w:val="20"/>
        </w:rPr>
        <w:t xml:space="preserve">7%</w:t>
      </w:r>
      <w:r>
        <w:rPr>
          <w:rFonts w:cs="宋体"/>
          <w:b/>
          <w:bCs/>
          <w:color w:val="ff0000"/>
          <w:sz w:val="22"/>
          <w:szCs w:val="20"/>
        </w:rPr>
        <w:t xml:space="preserve">），余百分之三（3%）作为质保金，一年后付清（可提供质保函）</w:t>
      </w:r>
      <w:r>
        <w:rPr>
          <w:rFonts w:hint="eastAsia" w:cs="宋体"/>
          <w:b/>
          <w:bCs/>
          <w:color w:val="ff0000"/>
          <w:sz w:val="22"/>
          <w:szCs w:val="20"/>
          <w:lang w:eastAsia="zh-CN"/>
        </w:rPr>
        <w:t xml:space="preserve">见附件</w:t>
      </w:r>
      <w:r>
        <w:rPr>
          <w:rFonts w:cs="宋体"/>
          <w:b/>
          <w:bCs/>
          <w:color w:val="ff0000"/>
          <w:sz w:val="22"/>
          <w:szCs w:val="20"/>
        </w:rPr>
        <w:t xml:space="preserve">。</w:t>
      </w:r>
      <w:r/>
    </w:p>
    <w:p>
      <w:pPr>
        <w:pStyle w:val="959"/>
        <w:ind w:left="0" w:firstLine="0"/>
        <w:jc w:val="both"/>
        <w:widowControl/>
        <w:rPr>
          <w:rFonts w:cs="宋体"/>
          <w:sz w:val="28"/>
          <w:szCs w:val="20"/>
        </w:rPr>
      </w:pPr>
      <w:r>
        <w:rPr>
          <w:rFonts w:hint="eastAsia" w:ascii="宋体" w:hAnsi="宋体" w:cs="宋体"/>
          <w:color w:val="auto"/>
          <w:sz w:val="21"/>
          <w:szCs w:val="21"/>
        </w:rPr>
        <w:t xml:space="preserve">    </w:t>
      </w:r>
      <w:r>
        <w:rPr>
          <w:rFonts w:hint="eastAsia" w:ascii="宋体" w:hAnsi="宋体" w:cs="宋体"/>
          <w:color w:val="auto"/>
          <w:sz w:val="22"/>
          <w:szCs w:val="20"/>
        </w:rPr>
        <w:t xml:space="preserve">第四条 质保期要求：质保期</w:t>
      </w:r>
      <w:r>
        <w:rPr>
          <w:rFonts w:hint="eastAsia" w:ascii="宋体" w:hAnsi="宋体" w:cs="宋体"/>
          <w:sz w:val="22"/>
          <w:szCs w:val="20"/>
          <w:u w:val="single"/>
        </w:rPr>
        <w:t xml:space="preserve">    1  </w:t>
      </w:r>
      <w:r>
        <w:rPr>
          <w:rFonts w:hint="eastAsia" w:ascii="宋体" w:hAnsi="宋体" w:cs="宋体"/>
          <w:color w:val="auto"/>
          <w:sz w:val="22"/>
          <w:szCs w:val="20"/>
        </w:rPr>
        <w:t xml:space="preserve">年。</w:t>
      </w:r>
      <w:r/>
    </w:p>
    <w:p>
      <w:pPr>
        <w:ind w:firstLine="440"/>
        <w:spacing w:line="520" w:lineRule="exact"/>
        <w:rPr>
          <w:rFonts w:ascii="宋体" w:hAnsi="宋体" w:cs="宋体"/>
          <w:sz w:val="22"/>
          <w:szCs w:val="20"/>
        </w:rPr>
      </w:pPr>
      <w:r>
        <w:rPr>
          <w:rFonts w:hint="eastAsia" w:ascii="宋体" w:hAnsi="宋体" w:cs="宋体"/>
          <w:sz w:val="22"/>
          <w:szCs w:val="20"/>
        </w:rPr>
        <w:t xml:space="preserve">第五条 交货</w:t>
      </w:r>
      <w:r/>
    </w:p>
    <w:p>
      <w:pPr>
        <w:ind w:firstLine="440"/>
        <w:spacing w:line="520" w:lineRule="exact"/>
        <w:rPr>
          <w:rFonts w:ascii="宋体" w:hAnsi="宋体" w:cs="宋体"/>
          <w:b/>
          <w:sz w:val="22"/>
          <w:szCs w:val="20"/>
        </w:rPr>
      </w:pPr>
      <w:r>
        <w:rPr>
          <w:rFonts w:hint="eastAsia" w:ascii="宋体" w:hAnsi="宋体" w:cs="宋体"/>
          <w:sz w:val="22"/>
          <w:szCs w:val="20"/>
        </w:rPr>
        <w:t xml:space="preserve">5.1卖方应于合同生效日安后，30日内交货并安装调试并装完毕。</w:t>
      </w:r>
      <w:r/>
    </w:p>
    <w:p>
      <w:pPr>
        <w:ind w:firstLine="440"/>
        <w:spacing w:line="520" w:lineRule="exact"/>
        <w:rPr>
          <w:rFonts w:ascii="宋体" w:hAnsi="宋体" w:cs="宋体"/>
          <w:sz w:val="22"/>
          <w:szCs w:val="20"/>
        </w:rPr>
      </w:pPr>
      <w:r>
        <w:rPr>
          <w:rFonts w:hint="eastAsia" w:ascii="宋体" w:hAnsi="宋体" w:cs="宋体"/>
          <w:sz w:val="22"/>
          <w:szCs w:val="20"/>
        </w:rPr>
        <w:t xml:space="preserve">5.2 交货地点为</w:t>
      </w:r>
      <w:r>
        <w:rPr>
          <w:rFonts w:hint="eastAsia" w:ascii="宋体" w:hAnsi="宋体" w:cs="宋体"/>
          <w:sz w:val="22"/>
          <w:szCs w:val="20"/>
          <w:u w:val="single"/>
        </w:rPr>
        <w:t xml:space="preserve">买方指定地点</w:t>
      </w:r>
      <w:r>
        <w:rPr>
          <w:rFonts w:hint="eastAsia" w:ascii="宋体" w:hAnsi="宋体" w:cs="宋体"/>
          <w:sz w:val="22"/>
          <w:szCs w:val="20"/>
        </w:rPr>
        <w:t xml:space="preserve">。</w:t>
      </w:r>
      <w:r/>
    </w:p>
    <w:p>
      <w:pPr>
        <w:ind w:firstLine="440"/>
        <w:spacing w:line="520" w:lineRule="exact"/>
        <w:rPr>
          <w:rFonts w:ascii="宋体" w:hAnsi="宋体" w:cs="宋体"/>
          <w:sz w:val="22"/>
          <w:szCs w:val="20"/>
        </w:rPr>
      </w:pPr>
      <w:r>
        <w:rPr>
          <w:rFonts w:hint="eastAsia" w:ascii="宋体" w:hAnsi="宋体" w:cs="宋体"/>
          <w:sz w:val="22"/>
          <w:szCs w:val="20"/>
        </w:rPr>
        <w:t xml:space="preserve">5.3卖方应在不迟于每批合同标的备妥待运前</w:t>
      </w:r>
      <w:r>
        <w:rPr>
          <w:rFonts w:hint="eastAsia" w:ascii="宋体" w:hAnsi="宋体" w:cs="宋体"/>
          <w:sz w:val="22"/>
          <w:szCs w:val="20"/>
          <w:u w:val="single"/>
        </w:rPr>
        <w:t xml:space="preserve">  5 </w:t>
      </w:r>
      <w:r>
        <w:rPr>
          <w:rFonts w:hint="eastAsia" w:ascii="宋体" w:hAnsi="宋体" w:cs="宋体"/>
          <w:sz w:val="22"/>
          <w:szCs w:val="20"/>
        </w:rPr>
        <w:t xml:space="preserve">日通知买方。</w:t>
      </w:r>
      <w:r/>
    </w:p>
    <w:p>
      <w:pPr>
        <w:ind w:firstLine="440"/>
        <w:spacing w:line="520" w:lineRule="exact"/>
        <w:rPr>
          <w:rFonts w:ascii="宋体" w:hAnsi="宋体" w:cs="宋体"/>
          <w:sz w:val="22"/>
          <w:szCs w:val="20"/>
        </w:rPr>
      </w:pPr>
      <w:r>
        <w:rPr>
          <w:rFonts w:hint="eastAsia" w:ascii="宋体" w:hAnsi="宋体" w:cs="宋体"/>
          <w:sz w:val="22"/>
          <w:szCs w:val="20"/>
        </w:rPr>
        <w:t xml:space="preserve">5.5如果卖方未能按照合同规定的交货期限交货，卖方应按每天迟交合同标的金额的百分之</w:t>
      </w:r>
      <w:r>
        <w:rPr>
          <w:rFonts w:hint="eastAsia" w:ascii="宋体" w:hAnsi="宋体" w:cs="宋体"/>
          <w:sz w:val="22"/>
          <w:szCs w:val="20"/>
          <w:u w:val="single"/>
        </w:rPr>
        <w:t xml:space="preserve">一</w:t>
      </w:r>
      <w:r>
        <w:rPr>
          <w:rFonts w:hint="eastAsia" w:ascii="宋体" w:hAnsi="宋体" w:cs="宋体"/>
          <w:sz w:val="22"/>
          <w:szCs w:val="20"/>
        </w:rPr>
        <w:t xml:space="preserve"> (</w:t>
      </w:r>
      <w:r>
        <w:rPr>
          <w:rFonts w:hint="eastAsia" w:ascii="宋体" w:hAnsi="宋体" w:cs="宋体"/>
          <w:sz w:val="22"/>
          <w:szCs w:val="20"/>
          <w:u w:val="single"/>
        </w:rPr>
        <w:t xml:space="preserve">1</w:t>
      </w:r>
      <w:r>
        <w:rPr>
          <w:rFonts w:hint="eastAsia" w:ascii="宋体" w:hAnsi="宋体" w:cs="宋体"/>
          <w:sz w:val="22"/>
          <w:szCs w:val="20"/>
        </w:rPr>
        <w:t xml:space="preserve">%)的比率支付违约金。违约金的总金额不超过合同总价的百分之</w:t>
      </w:r>
      <w:r>
        <w:rPr>
          <w:rFonts w:hint="eastAsia" w:ascii="宋体" w:hAnsi="宋体" w:cs="宋体"/>
          <w:sz w:val="22"/>
          <w:szCs w:val="20"/>
          <w:u w:val="single"/>
        </w:rPr>
        <w:t xml:space="preserve">十</w:t>
      </w:r>
      <w:r>
        <w:rPr>
          <w:rFonts w:hint="eastAsia" w:ascii="宋体" w:hAnsi="宋体" w:cs="宋体"/>
          <w:sz w:val="22"/>
          <w:szCs w:val="20"/>
        </w:rPr>
        <w:t xml:space="preserve">(</w:t>
      </w:r>
      <w:r>
        <w:rPr>
          <w:rFonts w:hint="eastAsia" w:ascii="宋体" w:hAnsi="宋体" w:cs="宋体"/>
          <w:sz w:val="22"/>
          <w:szCs w:val="20"/>
          <w:u w:val="single"/>
        </w:rPr>
        <w:t xml:space="preserve">10</w:t>
      </w:r>
      <w:r>
        <w:rPr>
          <w:rFonts w:hint="eastAsia" w:ascii="宋体" w:hAnsi="宋体" w:cs="宋体"/>
          <w:sz w:val="22"/>
          <w:szCs w:val="20"/>
        </w:rPr>
        <w:t xml:space="preserve">%) ，违约金的支付不能免除卖方继续交付相关合同标的的义务。</w:t>
      </w:r>
      <w:r/>
    </w:p>
    <w:p>
      <w:pPr>
        <w:ind w:firstLine="440"/>
        <w:spacing w:line="520" w:lineRule="exact"/>
        <w:rPr>
          <w:rFonts w:ascii="宋体" w:hAnsi="宋体" w:cs="宋体"/>
          <w:sz w:val="22"/>
          <w:szCs w:val="20"/>
        </w:rPr>
      </w:pPr>
      <w:r>
        <w:rPr>
          <w:rFonts w:hint="eastAsia" w:ascii="宋体" w:hAnsi="宋体" w:cs="宋体"/>
          <w:sz w:val="22"/>
          <w:szCs w:val="20"/>
        </w:rPr>
        <w:t xml:space="preserve">如果卖方在合同规定的交货期限后</w:t>
      </w:r>
      <w:r>
        <w:rPr>
          <w:rFonts w:hint="eastAsia" w:ascii="宋体" w:hAnsi="宋体" w:cs="宋体"/>
          <w:sz w:val="22"/>
          <w:szCs w:val="20"/>
          <w:u w:val="single"/>
        </w:rPr>
        <w:t xml:space="preserve">十</w:t>
      </w:r>
      <w:r>
        <w:rPr>
          <w:rFonts w:hint="eastAsia" w:ascii="宋体" w:hAnsi="宋体" w:cs="宋体"/>
          <w:sz w:val="22"/>
          <w:szCs w:val="20"/>
        </w:rPr>
        <w:t xml:space="preserve">日内仍未能交付全部或部分标的，在不妨碍买方采取其他救济手段的情况下，买方可以向卖方发出书面违约通知从而全部或部分地终止合同。</w:t>
      </w:r>
      <w:r/>
    </w:p>
    <w:p>
      <w:pPr>
        <w:ind w:firstLine="440"/>
        <w:spacing w:line="520" w:lineRule="exact"/>
        <w:rPr>
          <w:rFonts w:ascii="宋体" w:hAnsi="宋体" w:cs="宋体"/>
          <w:sz w:val="22"/>
          <w:szCs w:val="20"/>
        </w:rPr>
      </w:pPr>
      <w:r>
        <w:rPr>
          <w:rFonts w:hint="eastAsia" w:ascii="宋体" w:hAnsi="宋体" w:cs="宋体"/>
          <w:sz w:val="22"/>
          <w:szCs w:val="20"/>
        </w:rPr>
        <w:t xml:space="preserve">第七条 技术资料</w:t>
      </w:r>
      <w:r/>
    </w:p>
    <w:p>
      <w:pPr>
        <w:ind w:firstLine="440"/>
        <w:spacing w:line="520" w:lineRule="exact"/>
        <w:rPr>
          <w:rFonts w:ascii="宋体" w:hAnsi="宋体" w:cs="宋体"/>
          <w:sz w:val="22"/>
          <w:szCs w:val="20"/>
        </w:rPr>
      </w:pPr>
      <w:r>
        <w:rPr>
          <w:rFonts w:hint="eastAsia" w:ascii="宋体" w:hAnsi="宋体" w:cs="宋体"/>
          <w:sz w:val="22"/>
          <w:szCs w:val="20"/>
        </w:rPr>
        <w:t xml:space="preserve">7.1 技术资料随合同标的同时交付给买方。</w:t>
      </w:r>
      <w:r/>
    </w:p>
    <w:p>
      <w:pPr>
        <w:ind w:firstLine="440"/>
        <w:spacing w:line="520" w:lineRule="exact"/>
        <w:rPr>
          <w:rFonts w:ascii="宋体" w:hAnsi="宋体" w:cs="宋体"/>
          <w:sz w:val="22"/>
          <w:szCs w:val="20"/>
        </w:rPr>
      </w:pPr>
      <w:r>
        <w:rPr>
          <w:rFonts w:hint="eastAsia" w:ascii="宋体" w:hAnsi="宋体" w:cs="宋体"/>
          <w:sz w:val="22"/>
          <w:szCs w:val="20"/>
        </w:rPr>
        <w:t xml:space="preserve">第八条 安装</w:t>
      </w:r>
      <w:r/>
    </w:p>
    <w:p>
      <w:pPr>
        <w:ind w:firstLine="440"/>
        <w:spacing w:line="520" w:lineRule="exact"/>
        <w:rPr>
          <w:rFonts w:ascii="宋体" w:hAnsi="宋体" w:cs="宋体"/>
          <w:sz w:val="22"/>
          <w:szCs w:val="20"/>
        </w:rPr>
      </w:pPr>
      <w:r>
        <w:rPr>
          <w:rFonts w:hint="eastAsia" w:ascii="宋体" w:hAnsi="宋体" w:cs="宋体"/>
          <w:sz w:val="22"/>
          <w:szCs w:val="20"/>
        </w:rPr>
        <w:t xml:space="preserve">8.1</w:t>
      </w:r>
      <w:r>
        <w:rPr>
          <w:rFonts w:hint="eastAsia" w:ascii="宋体" w:hAnsi="宋体" w:cs="宋体"/>
          <w:color w:val="ff0000"/>
          <w:sz w:val="22"/>
          <w:szCs w:val="20"/>
        </w:rPr>
        <w:t xml:space="preserve">卖方应于合同生效日后，</w:t>
      </w:r>
      <w:r>
        <w:rPr>
          <w:rFonts w:hint="eastAsia" w:ascii="宋体" w:hAnsi="宋体" w:cs="宋体"/>
          <w:b/>
          <w:bCs/>
          <w:color w:val="ff0000"/>
          <w:sz w:val="22"/>
          <w:szCs w:val="20"/>
          <w:u w:val="single"/>
        </w:rPr>
        <w:t xml:space="preserve">3个月</w:t>
      </w:r>
      <w:r>
        <w:rPr>
          <w:rFonts w:hint="eastAsia" w:ascii="宋体" w:hAnsi="宋体" w:cs="宋体"/>
          <w:color w:val="ff0000"/>
          <w:sz w:val="22"/>
          <w:szCs w:val="20"/>
        </w:rPr>
        <w:t xml:space="preserve">内安装调试并施工完毕。</w:t>
      </w:r>
      <w:r/>
    </w:p>
    <w:p>
      <w:pPr>
        <w:ind w:firstLine="440"/>
        <w:spacing w:line="520" w:lineRule="exact"/>
        <w:rPr>
          <w:rFonts w:ascii="宋体" w:hAnsi="宋体" w:cs="宋体"/>
          <w:sz w:val="22"/>
          <w:szCs w:val="20"/>
        </w:rPr>
      </w:pPr>
      <w:r>
        <w:rPr>
          <w:rFonts w:hint="eastAsia" w:ascii="宋体" w:hAnsi="宋体" w:cs="宋体"/>
          <w:sz w:val="22"/>
          <w:szCs w:val="20"/>
        </w:rPr>
        <w:t xml:space="preserve">第九条 验收</w:t>
      </w:r>
      <w:r/>
    </w:p>
    <w:p>
      <w:pPr>
        <w:ind w:firstLine="440"/>
        <w:spacing w:line="520" w:lineRule="exact"/>
        <w:rPr>
          <w:rFonts w:ascii="宋体" w:hAnsi="宋体" w:cs="宋体"/>
          <w:sz w:val="22"/>
          <w:szCs w:val="20"/>
        </w:rPr>
      </w:pPr>
      <w:r>
        <w:rPr>
          <w:rFonts w:hint="eastAsia" w:ascii="宋体" w:hAnsi="宋体" w:cs="宋体"/>
          <w:sz w:val="22"/>
          <w:szCs w:val="20"/>
        </w:rPr>
        <w:t xml:space="preserve">9.1 签</w:t>
      </w:r>
      <w:r>
        <w:rPr>
          <w:rFonts w:hint="eastAsia" w:ascii="宋体" w:hAnsi="宋体" w:cs="宋体"/>
          <w:color w:val="ff0000"/>
          <w:sz w:val="22"/>
          <w:szCs w:val="20"/>
        </w:rPr>
        <w:t xml:space="preserve">订合同后，所有标的进场前需经买方验收后方可安装。</w:t>
      </w:r>
      <w:r/>
    </w:p>
    <w:p>
      <w:pPr>
        <w:ind w:firstLine="440"/>
        <w:spacing w:line="520" w:lineRule="exact"/>
        <w:rPr>
          <w:rFonts w:ascii="宋体" w:hAnsi="宋体" w:cs="宋体"/>
          <w:sz w:val="22"/>
          <w:szCs w:val="20"/>
        </w:rPr>
      </w:pPr>
      <w:r>
        <w:rPr>
          <w:rFonts w:hint="eastAsia" w:ascii="宋体" w:hAnsi="宋体" w:cs="宋体"/>
          <w:sz w:val="22"/>
          <w:szCs w:val="20"/>
        </w:rPr>
        <w:t xml:space="preserve">9.2 合同标的的试运行、验收应在卖方的协助下进行。合同标的全部交付并安装完毕后，卖方可向买方书面提出试运行、验收要求，买方在接到书面要求后</w:t>
      </w:r>
      <w:r>
        <w:rPr>
          <w:rFonts w:hint="eastAsia" w:ascii="宋体" w:hAnsi="宋体" w:cs="宋体"/>
          <w:sz w:val="22"/>
          <w:szCs w:val="20"/>
          <w:u w:val="single"/>
        </w:rPr>
        <w:t xml:space="preserve">  </w:t>
      </w:r>
      <w:r>
        <w:rPr>
          <w:rFonts w:hint="eastAsia" w:ascii="宋体" w:hAnsi="宋体" w:cs="宋体"/>
          <w:sz w:val="22"/>
          <w:szCs w:val="20"/>
        </w:rPr>
        <w:t xml:space="preserve">日进行试运行、验收。如果试运行和/或验收因卖方原因发生迟延和/ 或在其它情况下发生额外费用，买方有权就因迟延发生的损害和损失和/或任何额外费用请求赔偿。</w:t>
      </w:r>
      <w:r/>
    </w:p>
    <w:p>
      <w:pPr>
        <w:ind w:firstLine="440"/>
        <w:spacing w:line="520" w:lineRule="exact"/>
        <w:rPr>
          <w:rFonts w:ascii="宋体" w:hAnsi="宋体" w:cs="宋体"/>
          <w:sz w:val="22"/>
          <w:szCs w:val="20"/>
        </w:rPr>
      </w:pPr>
      <w:r>
        <w:rPr>
          <w:rFonts w:hint="eastAsia" w:ascii="宋体" w:hAnsi="宋体" w:cs="宋体"/>
          <w:sz w:val="22"/>
          <w:szCs w:val="20"/>
        </w:rPr>
        <w:t xml:space="preserve">第十一条 索赔</w:t>
      </w:r>
      <w:r/>
    </w:p>
    <w:p>
      <w:pPr>
        <w:ind w:firstLine="440"/>
        <w:spacing w:line="520" w:lineRule="exact"/>
        <w:rPr>
          <w:rFonts w:ascii="宋体" w:hAnsi="宋体" w:cs="宋体"/>
          <w:sz w:val="22"/>
          <w:szCs w:val="20"/>
        </w:rPr>
      </w:pPr>
      <w:r>
        <w:rPr>
          <w:rFonts w:hint="eastAsia" w:ascii="宋体" w:hAnsi="宋体" w:cs="宋体"/>
          <w:sz w:val="22"/>
          <w:szCs w:val="20"/>
        </w:rPr>
        <w:t xml:space="preserve">11.1买方有权选择本条款规定的任意或全部救济方式。</w:t>
      </w:r>
      <w:r/>
    </w:p>
    <w:p>
      <w:pPr>
        <w:ind w:firstLine="440"/>
        <w:spacing w:line="520" w:lineRule="exact"/>
        <w:rPr>
          <w:rFonts w:ascii="宋体" w:hAnsi="宋体" w:cs="宋体"/>
          <w:sz w:val="22"/>
          <w:szCs w:val="20"/>
        </w:rPr>
      </w:pPr>
      <w:r>
        <w:rPr>
          <w:rFonts w:hint="eastAsia" w:ascii="宋体" w:hAnsi="宋体" w:cs="宋体"/>
          <w:sz w:val="22"/>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40"/>
        <w:spacing w:line="520" w:lineRule="exact"/>
        <w:rPr>
          <w:rFonts w:ascii="宋体" w:hAnsi="宋体" w:cs="宋体"/>
          <w:sz w:val="22"/>
          <w:szCs w:val="20"/>
        </w:rPr>
      </w:pPr>
      <w:r>
        <w:rPr>
          <w:rFonts w:hint="eastAsia" w:ascii="宋体" w:hAnsi="宋体" w:cs="宋体"/>
          <w:sz w:val="22"/>
          <w:szCs w:val="20"/>
        </w:rPr>
        <w:t xml:space="preserve">第十二条 不可抗力</w:t>
      </w:r>
      <w:r/>
    </w:p>
    <w:p>
      <w:pPr>
        <w:ind w:firstLine="440"/>
        <w:spacing w:line="520" w:lineRule="exact"/>
        <w:rPr>
          <w:rFonts w:ascii="宋体" w:hAnsi="宋体" w:cs="宋体"/>
          <w:sz w:val="22"/>
          <w:szCs w:val="20"/>
        </w:rPr>
      </w:pPr>
      <w:r>
        <w:rPr>
          <w:rFonts w:hint="eastAsia" w:ascii="宋体" w:hAnsi="宋体" w:cs="宋体"/>
          <w:sz w:val="22"/>
          <w:szCs w:val="20"/>
        </w:rPr>
        <w:t xml:space="preserve">12.3 如果不可抗力事件的影响持续超过20日，合同任何一方均有权发出书面通知终止合同。</w:t>
      </w:r>
      <w:r/>
    </w:p>
    <w:p>
      <w:pPr>
        <w:ind w:firstLine="440"/>
        <w:spacing w:line="520" w:lineRule="exact"/>
        <w:rPr>
          <w:rFonts w:ascii="宋体" w:hAnsi="宋体" w:cs="宋体"/>
          <w:sz w:val="22"/>
          <w:szCs w:val="20"/>
        </w:rPr>
      </w:pPr>
      <w:r>
        <w:rPr>
          <w:rFonts w:hint="eastAsia" w:ascii="宋体" w:hAnsi="宋体" w:cs="宋体"/>
          <w:sz w:val="22"/>
          <w:szCs w:val="20"/>
        </w:rPr>
        <w:t xml:space="preserve">第十三条 合同的终止</w:t>
      </w:r>
      <w:r/>
    </w:p>
    <w:p>
      <w:pPr>
        <w:ind w:firstLine="440"/>
        <w:spacing w:line="520" w:lineRule="exact"/>
        <w:rPr>
          <w:rFonts w:ascii="宋体" w:hAnsi="宋体" w:cs="宋体"/>
          <w:sz w:val="22"/>
          <w:szCs w:val="20"/>
        </w:rPr>
      </w:pPr>
      <w:r>
        <w:rPr>
          <w:rFonts w:hint="eastAsia" w:ascii="宋体" w:hAnsi="宋体" w:cs="宋体"/>
          <w:sz w:val="22"/>
          <w:szCs w:val="20"/>
        </w:rPr>
        <w:t xml:space="preserve">13.1如果卖方有下述违约行为，买方可以全部或部分地终止合同：</w:t>
      </w:r>
      <w:r/>
    </w:p>
    <w:p>
      <w:pPr>
        <w:ind w:firstLine="440"/>
        <w:spacing w:line="520" w:lineRule="exact"/>
        <w:rPr>
          <w:rFonts w:ascii="宋体" w:hAnsi="宋体" w:cs="宋体"/>
          <w:sz w:val="22"/>
          <w:szCs w:val="20"/>
        </w:rPr>
      </w:pPr>
      <w:r>
        <w:rPr>
          <w:rFonts w:hint="eastAsia" w:ascii="宋体" w:hAnsi="宋体" w:cs="宋体"/>
          <w:sz w:val="22"/>
          <w:szCs w:val="20"/>
        </w:rPr>
        <w:t xml:space="preserve">卖方在合同规定的交货期限后</w:t>
      </w:r>
      <w:r>
        <w:rPr>
          <w:rFonts w:hint="eastAsia" w:ascii="宋体" w:hAnsi="宋体" w:cs="宋体"/>
          <w:sz w:val="22"/>
          <w:szCs w:val="20"/>
          <w:u w:val="single"/>
        </w:rPr>
        <w:t xml:space="preserve">10</w:t>
      </w:r>
      <w:r>
        <w:rPr>
          <w:rFonts w:hint="eastAsia" w:ascii="宋体" w:hAnsi="宋体" w:cs="宋体"/>
          <w:sz w:val="22"/>
          <w:szCs w:val="20"/>
        </w:rPr>
        <w:t xml:space="preserve">日内仍未能交付合同标的和/ 或技术资料；或者卖方未能履行合同项下任何其它义务，并且在收到买方违约通知后</w:t>
      </w:r>
      <w:r>
        <w:rPr>
          <w:rFonts w:hint="eastAsia" w:ascii="宋体" w:hAnsi="宋体" w:cs="宋体"/>
          <w:sz w:val="22"/>
          <w:szCs w:val="20"/>
          <w:u w:val="single"/>
        </w:rPr>
        <w:t xml:space="preserve">5</w:t>
      </w:r>
      <w:r>
        <w:rPr>
          <w:rFonts w:hint="eastAsia" w:ascii="宋体" w:hAnsi="宋体" w:cs="宋体"/>
          <w:sz w:val="22"/>
          <w:szCs w:val="20"/>
        </w:rPr>
        <w:t xml:space="preserve">日内仍未能对其违约行为作出补救。</w:t>
      </w:r>
      <w:r/>
    </w:p>
    <w:p>
      <w:pPr>
        <w:ind w:firstLine="440"/>
        <w:spacing w:line="520" w:lineRule="exact"/>
        <w:rPr>
          <w:rFonts w:ascii="宋体" w:hAnsi="宋体" w:cs="宋体"/>
          <w:sz w:val="22"/>
          <w:szCs w:val="20"/>
        </w:rPr>
      </w:pPr>
      <w:r>
        <w:rPr>
          <w:rFonts w:hint="eastAsia" w:ascii="宋体" w:hAnsi="宋体" w:cs="宋体"/>
          <w:sz w:val="22"/>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40"/>
        <w:spacing w:line="520" w:lineRule="exact"/>
        <w:rPr>
          <w:rFonts w:ascii="宋体" w:hAnsi="宋体" w:cs="宋体"/>
          <w:sz w:val="22"/>
          <w:szCs w:val="20"/>
        </w:rPr>
      </w:pPr>
      <w:r>
        <w:rPr>
          <w:rFonts w:hint="eastAsia" w:ascii="宋体" w:hAnsi="宋体" w:cs="宋体"/>
          <w:sz w:val="22"/>
          <w:szCs w:val="20"/>
        </w:rPr>
        <w:t xml:space="preserve">第十四条 争议的解决</w:t>
      </w:r>
      <w:r/>
    </w:p>
    <w:p>
      <w:pPr>
        <w:ind w:firstLine="440"/>
        <w:spacing w:line="520" w:lineRule="exact"/>
        <w:rPr>
          <w:rFonts w:ascii="宋体" w:hAnsi="宋体" w:cs="宋体"/>
          <w:sz w:val="22"/>
          <w:szCs w:val="20"/>
        </w:rPr>
      </w:pPr>
      <w:r>
        <w:rPr>
          <w:rFonts w:hint="eastAsia" w:ascii="宋体" w:hAnsi="宋体" w:cs="宋体"/>
          <w:sz w:val="22"/>
          <w:szCs w:val="20"/>
        </w:rPr>
        <w:t xml:space="preserve">14.1如果不能协商一致，合同任何一方有权向买方所在地人民法院提起诉讼。</w:t>
      </w:r>
      <w:r/>
    </w:p>
    <w:p>
      <w:pPr>
        <w:ind w:firstLine="440"/>
        <w:spacing w:line="520" w:lineRule="exact"/>
        <w:rPr>
          <w:rFonts w:ascii="宋体" w:hAnsi="宋体" w:cs="宋体"/>
          <w:sz w:val="22"/>
          <w:szCs w:val="20"/>
        </w:rPr>
      </w:pPr>
      <w:r>
        <w:rPr>
          <w:rFonts w:hint="eastAsia" w:ascii="宋体" w:hAnsi="宋体" w:cs="宋体"/>
          <w:sz w:val="22"/>
          <w:szCs w:val="20"/>
        </w:rPr>
        <w:t xml:space="preserve">第十八条 合同生效及其他</w:t>
      </w:r>
      <w:r/>
    </w:p>
    <w:p>
      <w:pPr>
        <w:ind w:firstLine="440"/>
        <w:spacing w:line="520" w:lineRule="exact"/>
        <w:rPr>
          <w:rFonts w:ascii="宋体" w:hAnsi="宋体" w:cs="宋体"/>
          <w:sz w:val="22"/>
          <w:szCs w:val="20"/>
        </w:rPr>
      </w:pPr>
      <w:r>
        <w:rPr>
          <w:rFonts w:hint="eastAsia" w:ascii="宋体" w:hAnsi="宋体" w:cs="宋体"/>
          <w:sz w:val="22"/>
          <w:szCs w:val="20"/>
        </w:rPr>
        <w:t xml:space="preserve">18.10 按照《财政部关于做好政府采购信息公开工作的通知》（财库〔2015〕135号），买方依据《保守国家秘密法》等法律制度规定确定本合同</w:t>
      </w:r>
      <w:r>
        <w:rPr>
          <w:rFonts w:hint="eastAsia" w:ascii="宋体" w:hAnsi="宋体" w:cs="宋体"/>
          <w:sz w:val="22"/>
          <w:szCs w:val="20"/>
          <w:u w:val="single"/>
        </w:rPr>
        <w:t xml:space="preserve">          </w:t>
      </w:r>
      <w:r>
        <w:rPr>
          <w:rFonts w:hint="eastAsia" w:ascii="宋体" w:hAnsi="宋体" w:cs="宋体"/>
          <w:sz w:val="22"/>
          <w:szCs w:val="20"/>
        </w:rPr>
        <w:t xml:space="preserve">部分涉及国家秘密，该涉及国家秘密部分不公告；买方依据《反不正当竞争法》等法律制度的规定与卖方约定本合同</w:t>
      </w:r>
      <w:r>
        <w:rPr>
          <w:rFonts w:hint="eastAsia" w:ascii="宋体" w:hAnsi="宋体" w:cs="宋体"/>
          <w:sz w:val="22"/>
          <w:szCs w:val="20"/>
          <w:u w:val="single"/>
        </w:rPr>
        <w:t xml:space="preserve">        </w:t>
      </w:r>
      <w:r>
        <w:rPr>
          <w:rFonts w:hint="eastAsia" w:ascii="宋体" w:hAnsi="宋体" w:cs="宋体"/>
          <w:sz w:val="22"/>
          <w:szCs w:val="20"/>
        </w:rPr>
        <w:t xml:space="preserve">部分涉及商业秘密，该涉及商业秘密部分不公告。</w:t>
      </w:r>
      <w:r/>
    </w:p>
    <w:p>
      <w:pPr>
        <w:pStyle w:val="778"/>
        <w:ind w:left="0" w:firstLine="440"/>
        <w:spacing w:line="400" w:lineRule="exact"/>
        <w:rPr>
          <w:rFonts w:ascii="宋体" w:hAnsi="宋体" w:cs="宋体"/>
          <w:sz w:val="22"/>
          <w:szCs w:val="22"/>
        </w:rPr>
      </w:pPr>
      <w:r>
        <w:rPr>
          <w:rFonts w:hint="eastAsia" w:ascii="宋体" w:hAnsi="宋体" w:cs="宋体"/>
          <w:sz w:val="22"/>
          <w:szCs w:val="20"/>
        </w:rPr>
        <w:t xml:space="preserve">18.11 </w:t>
      </w:r>
      <w:r>
        <w:rPr>
          <w:rFonts w:hint="eastAsia" w:ascii="宋体" w:hAnsi="宋体" w:cs="宋体"/>
          <w:sz w:val="22"/>
          <w:szCs w:val="22"/>
        </w:rPr>
        <w:t xml:space="preserve">附则</w:t>
      </w:r>
      <w:r/>
    </w:p>
    <w:p>
      <w:pPr>
        <w:pStyle w:val="778"/>
        <w:ind w:left="0" w:firstLine="440"/>
        <w:spacing w:line="400" w:lineRule="exact"/>
        <w:rPr>
          <w:rFonts w:ascii="宋体" w:hAnsi="宋体" w:cs="宋体"/>
          <w:sz w:val="22"/>
          <w:szCs w:val="22"/>
        </w:rPr>
      </w:pPr>
      <w:r>
        <w:rPr>
          <w:rFonts w:hint="eastAsia" w:ascii="宋体" w:hAnsi="宋体" w:cs="宋体"/>
          <w:sz w:val="22"/>
          <w:szCs w:val="22"/>
        </w:rPr>
        <w:t xml:space="preserve">1.  合同份数。</w:t>
      </w:r>
      <w:r/>
    </w:p>
    <w:p>
      <w:pPr>
        <w:pStyle w:val="778"/>
        <w:spacing w:line="400" w:lineRule="exact"/>
        <w:rPr>
          <w:rFonts w:ascii="宋体" w:hAnsi="宋体" w:cs="宋体"/>
          <w:sz w:val="22"/>
          <w:szCs w:val="22"/>
        </w:rPr>
      </w:pPr>
      <w:r>
        <w:rPr>
          <w:rFonts w:hint="eastAsia" w:ascii="宋体" w:hAnsi="宋体" w:cs="宋体"/>
          <w:sz w:val="22"/>
          <w:szCs w:val="22"/>
        </w:rPr>
        <w:t xml:space="preserve">本采购合同一式四份，分别由采购人、成交供应商、沛县财政局采购管理科、徐州勤佳项目管理咨询有限公司留存。</w:t>
      </w:r>
      <w:r/>
    </w:p>
    <w:p>
      <w:pPr>
        <w:pStyle w:val="778"/>
        <w:ind w:firstLine="440"/>
        <w:spacing w:line="400" w:lineRule="exact"/>
        <w:rPr>
          <w:rFonts w:ascii="宋体" w:hAnsi="宋体" w:cs="宋体"/>
          <w:sz w:val="22"/>
          <w:szCs w:val="22"/>
        </w:rPr>
      </w:pPr>
      <w:r>
        <w:rPr>
          <w:rFonts w:hint="eastAsia" w:ascii="宋体" w:hAnsi="宋体" w:cs="宋体"/>
          <w:sz w:val="22"/>
          <w:szCs w:val="22"/>
        </w:rPr>
        <w:t xml:space="preserve">2.  未尽事宜</w:t>
      </w:r>
      <w:r/>
    </w:p>
    <w:p>
      <w:pPr>
        <w:pStyle w:val="778"/>
        <w:ind w:firstLine="440"/>
        <w:spacing w:line="400" w:lineRule="exact"/>
        <w:rPr>
          <w:rFonts w:ascii="宋体" w:hAnsi="宋体" w:cs="宋体"/>
          <w:sz w:val="22"/>
          <w:szCs w:val="22"/>
        </w:rPr>
      </w:pPr>
      <w:r>
        <w:rPr>
          <w:rFonts w:hint="eastAsia" w:ascii="宋体" w:hAnsi="宋体" w:cs="宋体"/>
          <w:sz w:val="22"/>
          <w:szCs w:val="22"/>
        </w:rPr>
        <w:t xml:space="preserve">（1）本合同未尽事宜应按《中华人民共和国民法典》、《中华人民共和国政府采购法》之规定解释。</w:t>
      </w:r>
      <w:r/>
    </w:p>
    <w:p>
      <w:pPr>
        <w:pStyle w:val="778"/>
        <w:ind w:firstLine="440"/>
        <w:spacing w:line="400" w:lineRule="exact"/>
        <w:rPr>
          <w:rFonts w:ascii="宋体" w:hAnsi="宋体" w:cs="宋体"/>
          <w:sz w:val="22"/>
          <w:szCs w:val="22"/>
        </w:rPr>
      </w:pPr>
      <w:r>
        <w:rPr>
          <w:rFonts w:hint="eastAsia" w:ascii="宋体" w:hAnsi="宋体" w:cs="宋体"/>
          <w:sz w:val="22"/>
          <w:szCs w:val="22"/>
        </w:rPr>
        <w:t xml:space="preserve">（2）本合同其他未尽事宜及与招标文件有矛盾之处，以招标文件[项目编号：</w:t>
      </w:r>
      <w:r>
        <w:rPr>
          <w:rFonts w:hint="eastAsia" w:ascii="宋体" w:hAnsi="宋体" w:cs="宋体"/>
          <w:color w:val="000000"/>
          <w:sz w:val="22"/>
          <w:szCs w:val="22"/>
          <w:lang w:eastAsia="zh-CN"/>
        </w:rPr>
        <w:t xml:space="preserve">JSZC-320322-QJXM-G2025-0017</w:t>
      </w:r>
      <w:r>
        <w:rPr>
          <w:rFonts w:hint="eastAsia" w:ascii="宋体" w:hAnsi="宋体" w:cs="宋体"/>
          <w:sz w:val="22"/>
          <w:szCs w:val="22"/>
        </w:rPr>
        <w:t xml:space="preserve">]规定为准。</w:t>
      </w:r>
      <w:r/>
    </w:p>
    <w:p>
      <w:pPr>
        <w:spacing w:line="520" w:lineRule="exact"/>
        <w:rPr>
          <w:rFonts w:ascii="宋体" w:hAnsi="宋体" w:cs="宋体"/>
          <w:sz w:val="22"/>
          <w:szCs w:val="20"/>
        </w:rPr>
      </w:pPr>
      <w:r>
        <w:rPr>
          <w:rFonts w:ascii="宋体" w:hAnsi="宋体" w:cs="宋体"/>
          <w:sz w:val="22"/>
          <w:szCs w:val="20"/>
        </w:rPr>
      </w:r>
      <w:r/>
    </w:p>
    <w:p>
      <w:pPr>
        <w:pStyle w:val="764"/>
        <w:rPr>
          <w:rFonts w:ascii="宋体" w:hAnsi="宋体" w:cs="宋体"/>
          <w:sz w:val="22"/>
          <w:szCs w:val="20"/>
        </w:rPr>
      </w:pPr>
      <w:r>
        <w:rPr>
          <w:rFonts w:ascii="宋体" w:hAnsi="宋体" w:cs="宋体"/>
          <w:sz w:val="22"/>
          <w:szCs w:val="20"/>
        </w:rPr>
      </w:r>
      <w:r/>
    </w:p>
    <w:p>
      <w:pPr>
        <w:pStyle w:val="765"/>
      </w:pPr>
      <w:r/>
      <w:r/>
    </w:p>
    <w:p>
      <w:pPr>
        <w:pStyle w:val="739"/>
        <w:ind w:firstLine="653"/>
        <w:jc w:val="left"/>
        <w:spacing w:line="360" w:lineRule="exact"/>
        <w:tabs>
          <w:tab w:val="center" w:pos="4509" w:leader="none"/>
        </w:tabs>
        <w:rPr>
          <w:rFonts w:ascii="宋体" w:hAnsi="宋体" w:cs="宋体"/>
          <w:sz w:val="22"/>
          <w:szCs w:val="22"/>
        </w:rPr>
      </w:pPr>
      <w:r>
        <w:rPr>
          <w:rFonts w:hint="eastAsia" w:ascii="宋体" w:hAnsi="宋体" w:cs="宋体"/>
          <w:sz w:val="22"/>
          <w:szCs w:val="22"/>
        </w:rPr>
        <w:t xml:space="preserve">买方</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卖方</w:t>
      </w:r>
      <w:r/>
    </w:p>
    <w:p>
      <w:pPr>
        <w:pStyle w:val="739"/>
        <w:ind w:firstLine="436"/>
        <w:jc w:val="left"/>
        <w:spacing w:line="360" w:lineRule="exact"/>
        <w:rPr>
          <w:rFonts w:ascii="宋体" w:hAnsi="宋体" w:cs="宋体"/>
          <w:sz w:val="22"/>
          <w:szCs w:val="22"/>
        </w:rPr>
      </w:pPr>
      <w:r>
        <w:rPr>
          <w:rFonts w:hint="eastAsia" w:ascii="宋体" w:hAnsi="宋体" w:cs="宋体"/>
          <w:sz w:val="22"/>
          <w:szCs w:val="22"/>
        </w:rPr>
        <w:t xml:space="preserve">单位签章：</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单位签章：</w:t>
      </w:r>
      <w:r/>
    </w:p>
    <w:p>
      <w:pPr>
        <w:pStyle w:val="739"/>
        <w:ind w:firstLine="436"/>
        <w:jc w:val="left"/>
        <w:spacing w:line="360" w:lineRule="exact"/>
        <w:rPr>
          <w:rFonts w:ascii="宋体" w:hAnsi="宋体" w:cs="宋体"/>
          <w:sz w:val="22"/>
          <w:szCs w:val="22"/>
        </w:rPr>
      </w:pPr>
      <w:r>
        <w:rPr>
          <w:rFonts w:hint="eastAsia" w:ascii="宋体" w:hAnsi="宋体" w:cs="宋体"/>
          <w:sz w:val="22"/>
          <w:szCs w:val="22"/>
        </w:rPr>
        <w:t xml:space="preserve">单位地址:                         单位地址:  </w:t>
      </w:r>
      <w:r/>
    </w:p>
    <w:p>
      <w:pPr>
        <w:pStyle w:val="739"/>
        <w:ind w:firstLine="436"/>
        <w:jc w:val="left"/>
        <w:spacing w:line="360" w:lineRule="exact"/>
        <w:rPr>
          <w:rFonts w:ascii="宋体" w:hAnsi="宋体" w:cs="宋体"/>
          <w:sz w:val="22"/>
          <w:szCs w:val="22"/>
        </w:rPr>
      </w:pPr>
      <w:r>
        <w:rPr>
          <w:rFonts w:hint="eastAsia" w:ascii="宋体" w:hAnsi="宋体" w:cs="宋体"/>
          <w:sz w:val="22"/>
          <w:szCs w:val="22"/>
        </w:rPr>
        <w:t xml:space="preserve">开户银行：</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开户银行：</w:t>
      </w:r>
      <w:r/>
    </w:p>
    <w:p>
      <w:pPr>
        <w:pStyle w:val="739"/>
        <w:ind w:left="473" w:firstLine="440"/>
        <w:jc w:val="left"/>
        <w:spacing w:line="360" w:lineRule="exact"/>
        <w:rPr>
          <w:rFonts w:ascii="宋体" w:hAnsi="宋体" w:cs="宋体"/>
          <w:sz w:val="22"/>
          <w:szCs w:val="22"/>
        </w:rPr>
      </w:pPr>
      <w:r>
        <w:rPr>
          <w:rFonts w:hint="eastAsia" w:ascii="宋体" w:hAnsi="宋体" w:cs="宋体"/>
          <w:sz w:val="22"/>
          <w:szCs w:val="22"/>
        </w:rPr>
        <w:t xml:space="preserve">银行账号：</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银行账号：</w:t>
      </w:r>
      <w:r/>
    </w:p>
    <w:p>
      <w:pPr>
        <w:pStyle w:val="739"/>
        <w:ind w:left="473" w:firstLine="440"/>
        <w:jc w:val="left"/>
        <w:spacing w:line="360" w:lineRule="exact"/>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法定代表人：</w:t>
      </w:r>
      <w:r/>
    </w:p>
    <w:p>
      <w:pPr>
        <w:pStyle w:val="739"/>
        <w:ind w:left="473" w:firstLine="440"/>
        <w:jc w:val="left"/>
        <w:spacing w:line="360" w:lineRule="exact"/>
        <w:rPr>
          <w:rFonts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联系人：</w:t>
      </w:r>
      <w:r/>
    </w:p>
    <w:p>
      <w:pPr>
        <w:pStyle w:val="739"/>
        <w:ind w:firstLine="436"/>
        <w:jc w:val="left"/>
        <w:spacing w:line="360" w:lineRule="exact"/>
        <w:rPr>
          <w:rFonts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联系电话：</w:t>
      </w:r>
      <w:r/>
    </w:p>
    <w:p>
      <w:pPr>
        <w:pStyle w:val="739"/>
        <w:ind w:firstLine="436"/>
        <w:jc w:val="left"/>
        <w:spacing w:line="360" w:lineRule="exact"/>
        <w:rPr>
          <w:rFonts w:ascii="宋体" w:hAnsi="宋体" w:cs="宋体"/>
          <w:sz w:val="22"/>
          <w:szCs w:val="22"/>
        </w:rPr>
      </w:pPr>
      <w:r>
        <w:rPr>
          <w:rFonts w:ascii="宋体" w:hAnsi="宋体" w:cs="宋体"/>
          <w:sz w:val="22"/>
          <w:szCs w:val="22"/>
        </w:rPr>
      </w:r>
      <w:r/>
    </w:p>
    <w:p>
      <w:pPr>
        <w:pStyle w:val="739"/>
        <w:ind w:firstLine="436"/>
        <w:jc w:val="left"/>
        <w:spacing w:line="360" w:lineRule="exact"/>
        <w:rPr>
          <w:rFonts w:ascii="宋体" w:hAnsi="宋体" w:cs="宋体"/>
          <w:sz w:val="22"/>
          <w:szCs w:val="22"/>
        </w:rPr>
      </w:pPr>
      <w:r>
        <w:rPr>
          <w:rFonts w:hint="eastAsia" w:ascii="宋体" w:hAnsi="宋体" w:cs="宋体"/>
          <w:sz w:val="22"/>
          <w:szCs w:val="22"/>
        </w:rPr>
        <w:t xml:space="preserve">签字日期：</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年</w:t>
      </w:r>
      <w:r>
        <w:rPr>
          <w:rFonts w:hint="eastAsia" w:ascii="宋体" w:hAnsi="宋体" w:cs="宋体"/>
          <w:sz w:val="22"/>
          <w:szCs w:val="22"/>
        </w:rPr>
        <w:tab/>
      </w:r>
      <w:r>
        <w:rPr>
          <w:rFonts w:hint="eastAsia" w:ascii="宋体" w:hAnsi="宋体" w:cs="宋体"/>
          <w:sz w:val="22"/>
          <w:szCs w:val="22"/>
        </w:rPr>
        <w:t xml:space="preserve">月</w:t>
      </w:r>
      <w:r>
        <w:rPr>
          <w:rFonts w:hint="eastAsia" w:ascii="宋体" w:hAnsi="宋体" w:cs="宋体"/>
          <w:sz w:val="22"/>
          <w:szCs w:val="22"/>
        </w:rPr>
        <w:tab/>
      </w:r>
      <w:r>
        <w:rPr>
          <w:rFonts w:hint="eastAsia" w:ascii="宋体" w:hAnsi="宋体" w:cs="宋体"/>
          <w:sz w:val="22"/>
          <w:szCs w:val="22"/>
        </w:rPr>
        <w:t xml:space="preserve">日</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签字日期：</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年</w:t>
      </w:r>
      <w:r>
        <w:rPr>
          <w:rFonts w:hint="eastAsia" w:ascii="宋体" w:hAnsi="宋体" w:cs="宋体"/>
          <w:sz w:val="22"/>
          <w:szCs w:val="22"/>
        </w:rPr>
        <w:tab/>
      </w:r>
      <w:r>
        <w:rPr>
          <w:rFonts w:hint="eastAsia" w:ascii="宋体" w:hAnsi="宋体" w:cs="宋体"/>
          <w:sz w:val="22"/>
          <w:szCs w:val="22"/>
        </w:rPr>
        <w:t xml:space="preserve">月</w:t>
      </w:r>
      <w:r>
        <w:rPr>
          <w:rFonts w:hint="eastAsia" w:ascii="宋体" w:hAnsi="宋体" w:cs="宋体"/>
          <w:sz w:val="22"/>
          <w:szCs w:val="22"/>
        </w:rPr>
        <w:tab/>
      </w:r>
      <w:r>
        <w:rPr>
          <w:rFonts w:hint="eastAsia" w:ascii="宋体" w:hAnsi="宋体" w:cs="宋体"/>
          <w:sz w:val="22"/>
          <w:szCs w:val="22"/>
        </w:rPr>
        <w:t xml:space="preserve">日</w:t>
      </w:r>
      <w:r/>
    </w:p>
    <w:p>
      <w:pPr>
        <w:pStyle w:val="738"/>
        <w:jc w:val="center"/>
        <w:spacing w:before="67"/>
        <w:rPr>
          <w:rFonts w:ascii="Calibri" w:hAnsi="Calibri"/>
          <w:sz w:val="24"/>
          <w:szCs w:val="32"/>
        </w:rPr>
      </w:pPr>
      <w:r/>
      <w:bookmarkStart w:id="4" w:name="_Toc19589"/>
      <w:r/>
      <w:bookmarkStart w:id="5" w:name="_Toc22796"/>
      <w:r/>
      <w:bookmarkStart w:id="6" w:name="_Toc6142"/>
      <w:r/>
      <w:bookmarkStart w:id="7" w:name="_Toc1225"/>
      <w:r>
        <w:rPr>
          <w:rFonts w:hint="eastAsia" w:ascii="Calibri" w:hAnsi="Calibri"/>
          <w:sz w:val="24"/>
          <w:szCs w:val="32"/>
        </w:rPr>
        <w:t xml:space="preserve">附件</w:t>
      </w:r>
      <w:r>
        <w:rPr>
          <w:rFonts w:hint="eastAsia" w:ascii="Calibri" w:hAnsi="Calibri"/>
          <w:sz w:val="24"/>
          <w:szCs w:val="32"/>
          <w:lang w:val="en-US" w:eastAsia="zh-CN"/>
        </w:rPr>
        <w:t xml:space="preserve">1</w:t>
      </w:r>
      <w:r>
        <w:rPr>
          <w:rFonts w:hint="eastAsia" w:ascii="Calibri" w:hAnsi="Calibri"/>
          <w:sz w:val="24"/>
          <w:szCs w:val="32"/>
        </w:rPr>
        <w:t xml:space="preserve">履约保证金格式</w:t>
      </w:r>
      <w:bookmarkEnd w:id="4"/>
      <w:r/>
      <w:bookmarkEnd w:id="5"/>
      <w:r/>
      <w:bookmarkEnd w:id="6"/>
      <w:r/>
      <w:bookmarkEnd w:id="7"/>
      <w:r/>
      <w:r/>
    </w:p>
    <w:p>
      <w:pPr>
        <w:pStyle w:val="738"/>
        <w:ind w:left="424"/>
        <w:spacing w:before="91"/>
        <w:rPr>
          <w:rFonts w:ascii="Calibri" w:hAnsi="Calibri"/>
          <w:sz w:val="24"/>
          <w:szCs w:val="32"/>
        </w:rPr>
      </w:pPr>
      <w:r>
        <w:rPr>
          <w:rFonts w:hint="eastAsia" w:ascii="Calibri" w:hAnsi="Calibri"/>
          <w:sz w:val="24"/>
          <w:szCs w:val="32"/>
        </w:rPr>
        <w:t xml:space="preserve">如采用银行保函，格式如下。</w:t>
      </w:r>
      <w:r/>
    </w:p>
    <w:p>
      <w:pPr>
        <w:pStyle w:val="738"/>
        <w:spacing w:before="9"/>
        <w:rPr>
          <w:rFonts w:ascii="Calibri" w:hAnsi="Calibri"/>
          <w:sz w:val="29"/>
        </w:rPr>
      </w:pPr>
      <w:r>
        <w:rPr>
          <w:rFonts w:ascii="Calibri" w:hAnsi="Calibri"/>
          <w:sz w:val="29"/>
        </w:rPr>
      </w:r>
      <w:r/>
    </w:p>
    <w:p>
      <w:pPr>
        <w:ind w:left="1098" w:right="1057"/>
        <w:jc w:val="center"/>
        <w:spacing w:before="61"/>
        <w:rPr>
          <w:rFonts w:ascii="Calibri" w:hAnsi="Calibri"/>
          <w:sz w:val="28"/>
        </w:rPr>
      </w:pPr>
      <w:r/>
      <w:bookmarkStart w:id="8" w:name="_Toc11126"/>
      <w:r/>
      <w:bookmarkStart w:id="9" w:name="_Toc11922"/>
      <w:r/>
      <w:bookmarkStart w:id="10" w:name="_Toc25044"/>
      <w:r/>
      <w:bookmarkStart w:id="11" w:name="_Toc28160"/>
      <w:r>
        <w:rPr>
          <w:rFonts w:hint="eastAsia" w:ascii="Calibri" w:hAnsi="Calibri"/>
          <w:sz w:val="28"/>
        </w:rPr>
        <w:t xml:space="preserve">履约保证金</w:t>
      </w:r>
      <w:bookmarkEnd w:id="8"/>
      <w:r/>
      <w:bookmarkEnd w:id="9"/>
      <w:r/>
      <w:bookmarkEnd w:id="10"/>
      <w:r/>
      <w:bookmarkEnd w:id="11"/>
      <w:r/>
      <w:r/>
    </w:p>
    <w:p>
      <w:pPr>
        <w:pStyle w:val="738"/>
        <w:rPr>
          <w:rFonts w:ascii="Calibri" w:hAnsi="Calibri"/>
          <w:sz w:val="20"/>
        </w:rPr>
      </w:pPr>
      <w:r>
        <w:rPr>
          <w:rFonts w:ascii="Calibri" w:hAnsi="Calibri"/>
          <w:sz w:val="20"/>
        </w:rPr>
      </w:r>
      <w:r/>
    </w:p>
    <w:p>
      <w:pPr>
        <w:pStyle w:val="738"/>
        <w:spacing w:before="5"/>
        <w:rPr>
          <w:rFonts w:ascii="Calibri" w:hAnsi="Calibri"/>
          <w:sz w:val="18"/>
        </w:rPr>
      </w:pPr>
      <w:r>
        <w:rPr>
          <w:rFonts w:ascii="Calibri" w:hAnsi="Calibri"/>
          <w:sz w:val="18"/>
        </w:rPr>
      </w:r>
      <w:r/>
    </w:p>
    <w:p>
      <w:pPr>
        <w:pStyle w:val="738"/>
        <w:ind w:left="544"/>
        <w:spacing w:before="1"/>
        <w:tabs>
          <w:tab w:val="left" w:pos="2764"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采购</w:t>
      </w:r>
      <w:r>
        <w:rPr>
          <w:rFonts w:hint="eastAsia" w:ascii="宋体" w:hAnsi="宋体" w:eastAsia="宋体" w:cs="宋体"/>
          <w:sz w:val="24"/>
          <w:szCs w:val="24"/>
        </w:rPr>
        <w:t xml:space="preserve">人名称</w:t>
      </w:r>
      <w:r>
        <w:rPr>
          <w:rFonts w:hint="eastAsia" w:ascii="宋体" w:hAnsi="宋体" w:eastAsia="宋体" w:cs="宋体"/>
          <w:spacing w:val="-120"/>
          <w:sz w:val="24"/>
          <w:szCs w:val="24"/>
        </w:rPr>
        <w:t xml:space="preserve">）</w:t>
      </w:r>
      <w:r>
        <w:rPr>
          <w:rFonts w:hint="eastAsia" w:ascii="宋体" w:hAnsi="宋体" w:eastAsia="宋体" w:cs="宋体"/>
          <w:sz w:val="24"/>
          <w:szCs w:val="24"/>
        </w:rPr>
        <w:t xml:space="preserve">：</w:t>
      </w:r>
      <w:r/>
    </w:p>
    <w:p>
      <w:pPr>
        <w:pStyle w:val="738"/>
        <w:spacing w:before="5"/>
        <w:rPr>
          <w:rFonts w:ascii="Calibri" w:hAnsi="Calibri"/>
          <w:sz w:val="38"/>
        </w:rPr>
      </w:pPr>
      <w:r>
        <w:rPr>
          <w:rFonts w:ascii="Calibri" w:hAnsi="Calibri"/>
          <w:sz w:val="38"/>
        </w:rPr>
      </w:r>
      <w:r/>
    </w:p>
    <w:p>
      <w:pPr>
        <w:pStyle w:val="738"/>
        <w:ind w:left="424" w:right="380" w:firstLine="599"/>
        <w:jc w:val="both"/>
        <w:spacing w:line="312" w:lineRule="auto"/>
        <w:tabs>
          <w:tab w:val="left" w:pos="3410" w:leader="none"/>
          <w:tab w:val="left" w:pos="8139" w:leader="none"/>
          <w:tab w:val="left" w:pos="8505" w:leader="none"/>
          <w:tab w:val="left" w:pos="8621" w:leader="none"/>
        </w:tabs>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鉴于（采购人名称，以下简称“采购人”）接受（供应商名称，以下简称“供应商”）于年月日参加（项目名称）标段施工的投标。我方愿意无条件地、不可撤销地就承包人履行与你方订立的合同，向你方提供担保。</w:t>
      </w:r>
      <w:r/>
    </w:p>
    <w:p>
      <w:pPr>
        <w:ind w:firstLine="36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1.担保金额人民币（大写）元（¥）。</w:t>
      </w:r>
      <w:r/>
    </w:p>
    <w:p>
      <w:pPr>
        <w:ind w:firstLine="36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2.担保有效期自采购人与供应商签订的合同生效之日起至采购人签发交工验收证书且投标人按照合同约定缴纳质量保证金之日止。①</w:t>
      </w:r>
      <w:r/>
    </w:p>
    <w:p>
      <w:pPr>
        <w:ind w:firstLine="360"/>
        <w:spacing w:line="360" w:lineRule="auto"/>
        <w:rPr>
          <w:sz w:val="24"/>
          <w:szCs w:val="24"/>
        </w:rPr>
      </w:pPr>
      <w:r>
        <w:rPr>
          <w:sz w:val="24"/>
          <w:szCs w:val="24"/>
        </w:rPr>
        <w:t xml:space="preserve">3.</w:t>
      </w:r>
      <w:r>
        <w:rPr>
          <w:rFonts w:hint="eastAsia"/>
          <w:sz w:val="24"/>
          <w:szCs w:val="24"/>
        </w:rPr>
        <w:t xml:space="preserve">在本担保有效期内，因</w:t>
      </w:r>
      <w:r>
        <w:rPr>
          <w:rFonts w:hint="eastAsia" w:ascii="Times New Roman" w:hAnsi="Times New Roman" w:eastAsia="宋体" w:cs="Times New Roman"/>
          <w:sz w:val="24"/>
          <w:szCs w:val="24"/>
          <w:lang w:val="en-US" w:eastAsia="zh-CN" w:bidi="ar-SA"/>
        </w:rPr>
        <w:t xml:space="preserve">供应商</w:t>
      </w:r>
      <w:r>
        <w:rPr>
          <w:rFonts w:hint="eastAsia"/>
          <w:sz w:val="24"/>
          <w:szCs w:val="24"/>
        </w:rPr>
        <w:t xml:space="preserve">违反合同约定的义务给你方造成经济损失时，我方在收到你方以书面形式提出的在担保金额内的赔偿要求后，在</w:t>
      </w:r>
      <w:r>
        <w:rPr>
          <w:sz w:val="24"/>
          <w:szCs w:val="24"/>
        </w:rPr>
        <w:t xml:space="preserve">7</w:t>
      </w:r>
      <w:r>
        <w:rPr>
          <w:rFonts w:hint="eastAsia"/>
          <w:sz w:val="24"/>
          <w:szCs w:val="24"/>
        </w:rPr>
        <w:t xml:space="preserve">日内无条件支付，无须你方出具证明或陈述理由。</w:t>
      </w:r>
      <w:r/>
    </w:p>
    <w:p>
      <w:pPr>
        <w:pStyle w:val="738"/>
        <w:ind w:right="318" w:firstLine="3223"/>
        <w:jc w:val="both"/>
        <w:spacing w:before="186" w:line="312" w:lineRule="auto"/>
        <w:tabs>
          <w:tab w:val="left" w:pos="7425" w:leader="none"/>
          <w:tab w:val="left" w:pos="8880" w:leader="none"/>
        </w:tabs>
        <w:rPr>
          <w:rFonts w:hint="eastAsia" w:ascii="Calibri" w:hAnsi="Calibri"/>
        </w:rPr>
      </w:pPr>
      <w:r>
        <w:rPr>
          <w:rFonts w:hint="eastAsia" w:ascii="Calibri" w:hAnsi="Calibri"/>
        </w:rPr>
      </w:r>
      <w:r/>
    </w:p>
    <w:p>
      <w:pPr>
        <w:pStyle w:val="738"/>
        <w:ind w:right="318" w:firstLine="3684"/>
        <w:jc w:val="both"/>
        <w:spacing w:before="186" w:line="312" w:lineRule="auto"/>
        <w:tabs>
          <w:tab w:val="left" w:pos="7425" w:leader="none"/>
          <w:tab w:val="left" w:pos="8880" w:leader="none"/>
        </w:tabs>
        <w:rPr>
          <w:rFonts w:hint="eastAsia" w:ascii="宋体" w:hAnsi="宋体" w:eastAsia="宋体" w:cs="宋体"/>
          <w:sz w:val="24"/>
          <w:szCs w:val="24"/>
        </w:rPr>
      </w:pPr>
      <w:r>
        <w:rPr>
          <w:rFonts w:hint="eastAsia" w:ascii="宋体" w:hAnsi="宋体" w:eastAsia="宋体" w:cs="宋体"/>
          <w:sz w:val="24"/>
          <w:szCs w:val="24"/>
        </w:rPr>
        <w:t xml:space="preserve">担保人名称：（盖单位章）</w:t>
      </w:r>
      <w:r/>
    </w:p>
    <w:p>
      <w:pPr>
        <w:pStyle w:val="738"/>
        <w:ind w:right="318" w:firstLine="1920"/>
        <w:jc w:val="both"/>
        <w:spacing w:before="186" w:line="312" w:lineRule="auto"/>
        <w:tabs>
          <w:tab w:val="left" w:pos="7425" w:leader="none"/>
          <w:tab w:val="left" w:pos="8880" w:leader="none"/>
        </w:tabs>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p>
    <w:p>
      <w:pPr>
        <w:pStyle w:val="738"/>
        <w:ind w:right="318" w:firstLine="3684"/>
        <w:jc w:val="both"/>
        <w:spacing w:before="186" w:line="312" w:lineRule="auto"/>
        <w:tabs>
          <w:tab w:val="left" w:pos="7425" w:leader="none"/>
          <w:tab w:val="left" w:pos="8880" w:leader="none"/>
        </w:tabs>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738"/>
        <w:ind w:right="318" w:firstLine="3684"/>
        <w:spacing w:before="1" w:line="312" w:lineRule="auto"/>
        <w:tabs>
          <w:tab w:val="left" w:pos="4641" w:leader="none"/>
          <w:tab w:val="left" w:pos="8400" w:leader="none"/>
          <w:tab w:val="left" w:pos="9017" w:leader="none"/>
        </w:tabs>
        <w:rPr>
          <w:rFonts w:hint="eastAsia" w:ascii="宋体" w:hAnsi="宋体" w:eastAsia="宋体" w:cs="宋体"/>
          <w:sz w:val="24"/>
          <w:szCs w:val="24"/>
          <w:u w:val="single"/>
        </w:rPr>
      </w:pPr>
      <w:r>
        <w:rPr>
          <w:rFonts w:hint="eastAsia" w:ascii="宋体" w:hAnsi="宋体" w:eastAsia="宋体" w:cs="宋体"/>
          <w:sz w:val="24"/>
          <w:szCs w:val="24"/>
        </w:rPr>
        <w:t xml:space="preserve">邮政编码：</w:t>
      </w:r>
      <w:r/>
    </w:p>
    <w:p>
      <w:pPr>
        <w:pStyle w:val="738"/>
        <w:ind w:right="318" w:firstLine="3684"/>
        <w:spacing w:before="1" w:line="312" w:lineRule="auto"/>
        <w:tabs>
          <w:tab w:val="left" w:pos="4641" w:leader="none"/>
          <w:tab w:val="left" w:pos="8400" w:leader="none"/>
          <w:tab w:val="left" w:pos="9017" w:leader="none"/>
        </w:tabs>
        <w:rPr>
          <w:rFonts w:hint="eastAsia" w:ascii="宋体" w:hAnsi="宋体" w:eastAsia="宋体" w:cs="宋体"/>
          <w:sz w:val="24"/>
          <w:szCs w:val="24"/>
          <w:u w:val="single"/>
        </w:rPr>
      </w:pPr>
      <w:r>
        <w:rPr>
          <w:rFonts w:hint="eastAsia" w:ascii="宋体" w:hAnsi="宋体" w:eastAsia="宋体" w:cs="宋体"/>
          <w:sz w:val="24"/>
          <w:szCs w:val="24"/>
        </w:rPr>
        <w:t xml:space="preserve">电         话：</w:t>
      </w:r>
      <w:r/>
    </w:p>
    <w:p>
      <w:pPr>
        <w:pStyle w:val="738"/>
        <w:ind w:right="318" w:firstLine="3684"/>
        <w:spacing w:before="1" w:line="312" w:lineRule="auto"/>
        <w:tabs>
          <w:tab w:val="left" w:pos="4395" w:leader="none"/>
          <w:tab w:val="left" w:pos="8160" w:leader="none"/>
          <w:tab w:val="left" w:pos="9017" w:leader="none"/>
        </w:tabs>
        <w:rPr>
          <w:rFonts w:hint="eastAsia" w:ascii="宋体" w:hAnsi="宋体" w:eastAsia="宋体" w:cs="宋体"/>
          <w:sz w:val="24"/>
          <w:szCs w:val="24"/>
        </w:rPr>
      </w:pPr>
      <w:r>
        <w:rPr>
          <w:rFonts w:hint="eastAsia" w:ascii="宋体" w:hAnsi="宋体" w:eastAsia="宋体" w:cs="宋体"/>
          <w:sz w:val="24"/>
          <w:szCs w:val="24"/>
        </w:rPr>
        <w:t xml:space="preserve">传         真：</w:t>
      </w:r>
      <w:r/>
    </w:p>
    <w:p>
      <w:pPr>
        <w:pStyle w:val="738"/>
        <w:ind w:left="5981"/>
        <w:spacing w:before="1"/>
        <w:tabs>
          <w:tab w:val="left" w:pos="6876" w:leader="none"/>
          <w:tab w:val="left" w:pos="7901" w:leader="none"/>
          <w:tab w:val="left" w:pos="8861" w:leader="none"/>
        </w:tabs>
        <w:rPr>
          <w:rFonts w:hint="eastAsia" w:ascii="宋体" w:hAnsi="宋体" w:eastAsia="宋体" w:cs="宋体"/>
          <w:sz w:val="24"/>
          <w:szCs w:val="24"/>
        </w:rPr>
      </w:pPr>
      <w:r>
        <w:rPr>
          <w:rFonts w:hint="eastAsia" w:ascii="宋体" w:hAnsi="宋体" w:eastAsia="宋体" w:cs="宋体"/>
          <w:sz w:val="24"/>
          <w:szCs w:val="24"/>
          <w:u w:val="single"/>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p>
      <w:pPr>
        <w:pStyle w:val="738"/>
        <w:rPr>
          <w:rFonts w:hint="eastAsia" w:ascii="宋体" w:hAnsi="宋体" w:eastAsia="宋体" w:cs="宋体"/>
          <w:sz w:val="24"/>
          <w:szCs w:val="24"/>
        </w:rPr>
      </w:pPr>
      <w:r>
        <w:rPr>
          <w:rFonts w:hint="eastAsia" w:ascii="宋体" w:hAnsi="宋体" w:eastAsia="宋体" w:cs="宋体"/>
          <w:sz w:val="24"/>
          <w:szCs w:val="24"/>
        </w:rPr>
      </w:r>
      <w:r/>
    </w:p>
    <w:p>
      <w:pPr>
        <w:spacing w:before="78"/>
        <w:tabs>
          <w:tab w:val="left" w:pos="3835" w:leader="none"/>
          <w:tab w:val="left" w:pos="6958" w:leader="none"/>
        </w:tabs>
        <w:rPr>
          <w:rFonts w:hint="eastAsia" w:ascii="宋体" w:hAnsi="宋体" w:eastAsia="宋体" w:cs="宋体"/>
          <w:sz w:val="24"/>
          <w:szCs w:val="24"/>
        </w:rPr>
      </w:pPr>
      <w:r>
        <w:rPr>
          <w:rFonts w:hint="eastAsia" w:ascii="宋体" w:hAnsi="宋体" w:eastAsia="宋体" w:cs="宋体"/>
          <w:sz w:val="24"/>
          <w:szCs w:val="24"/>
        </w:rPr>
        <w:t xml:space="preserve">①本条内容可修改为：“本担保自</w:t>
      </w:r>
      <w:r>
        <w:rPr>
          <w:rFonts w:hint="eastAsia" w:ascii="宋体" w:hAnsi="宋体" w:eastAsia="宋体" w:cs="宋体"/>
          <w:sz w:val="24"/>
          <w:szCs w:val="24"/>
          <w:u w:val="single"/>
        </w:rPr>
        <w:tab/>
      </w:r>
      <w:r>
        <w:rPr>
          <w:rFonts w:hint="eastAsia" w:ascii="宋体" w:hAnsi="宋体" w:eastAsia="宋体" w:cs="宋体"/>
          <w:sz w:val="24"/>
          <w:szCs w:val="24"/>
        </w:rPr>
        <w:t xml:space="preserve">（生效日期</w:t>
      </w:r>
      <w:r>
        <w:rPr>
          <w:rFonts w:hint="eastAsia" w:ascii="宋体" w:hAnsi="宋体" w:eastAsia="宋体" w:cs="宋体"/>
          <w:spacing w:val="-15"/>
          <w:sz w:val="24"/>
          <w:szCs w:val="24"/>
        </w:rPr>
        <w:t xml:space="preserve">）</w:t>
      </w:r>
      <w:r>
        <w:rPr>
          <w:rFonts w:hint="eastAsia" w:ascii="宋体" w:hAnsi="宋体" w:eastAsia="宋体" w:cs="宋体"/>
          <w:sz w:val="24"/>
          <w:szCs w:val="24"/>
        </w:rPr>
        <w:t xml:space="preserve">之</w:t>
      </w:r>
      <w:r>
        <w:rPr>
          <w:rFonts w:hint="eastAsia" w:ascii="宋体" w:hAnsi="宋体" w:eastAsia="宋体" w:cs="宋体"/>
          <w:spacing w:val="-3"/>
          <w:sz w:val="24"/>
          <w:szCs w:val="24"/>
        </w:rPr>
        <w:t xml:space="preserve">日</w:t>
      </w:r>
      <w:r>
        <w:rPr>
          <w:rFonts w:hint="eastAsia" w:ascii="宋体" w:hAnsi="宋体" w:eastAsia="宋体" w:cs="宋体"/>
          <w:sz w:val="24"/>
          <w:szCs w:val="24"/>
        </w:rPr>
        <w:t xml:space="preserve">起生效，至</w:t>
      </w:r>
      <w:r>
        <w:rPr>
          <w:rFonts w:hint="eastAsia" w:ascii="宋体" w:hAnsi="宋体" w:eastAsia="宋体" w:cs="宋体"/>
          <w:sz w:val="24"/>
          <w:szCs w:val="24"/>
          <w:u w:val="single"/>
        </w:rPr>
        <w:tab/>
      </w:r>
      <w:r>
        <w:rPr>
          <w:rFonts w:hint="eastAsia" w:ascii="宋体" w:hAnsi="宋体" w:eastAsia="宋体" w:cs="宋体"/>
          <w:sz w:val="24"/>
          <w:szCs w:val="24"/>
        </w:rPr>
        <w:t xml:space="preserve">（失效</w:t>
      </w:r>
      <w:r>
        <w:rPr>
          <w:rFonts w:hint="eastAsia" w:ascii="宋体" w:hAnsi="宋体" w:eastAsia="宋体" w:cs="宋体"/>
          <w:spacing w:val="-3"/>
          <w:sz w:val="24"/>
          <w:szCs w:val="24"/>
        </w:rPr>
        <w:t xml:space="preserve">日</w:t>
      </w:r>
      <w:r>
        <w:rPr>
          <w:rFonts w:hint="eastAsia" w:ascii="宋体" w:hAnsi="宋体" w:eastAsia="宋体" w:cs="宋体"/>
          <w:sz w:val="24"/>
          <w:szCs w:val="24"/>
        </w:rPr>
        <w:t xml:space="preserve">期</w:t>
      </w:r>
      <w:r>
        <w:rPr>
          <w:rFonts w:hint="eastAsia" w:ascii="宋体" w:hAnsi="宋体" w:eastAsia="宋体" w:cs="宋体"/>
          <w:spacing w:val="-14"/>
          <w:sz w:val="24"/>
          <w:szCs w:val="24"/>
        </w:rPr>
        <w:t xml:space="preserve">）</w:t>
      </w:r>
      <w:r>
        <w:rPr>
          <w:rFonts w:hint="eastAsia" w:ascii="宋体" w:hAnsi="宋体" w:eastAsia="宋体" w:cs="宋体"/>
          <w:sz w:val="24"/>
          <w:szCs w:val="24"/>
        </w:rPr>
        <w:t xml:space="preserve">之日失效。”</w:t>
      </w:r>
      <w:r/>
    </w:p>
    <w:p>
      <w:pPr>
        <w:ind w:right="387"/>
        <w:jc w:val="both"/>
        <w:spacing w:before="110" w:line="352" w:lineRule="auto"/>
        <w:rPr>
          <w:rFonts w:hint="eastAsia" w:ascii="宋体" w:hAnsi="宋体" w:eastAsia="宋体" w:cs="宋体"/>
          <w:sz w:val="24"/>
          <w:szCs w:val="24"/>
        </w:rPr>
      </w:pPr>
      <w:r>
        <w:rPr>
          <w:rFonts w:hint="eastAsia" w:ascii="宋体" w:hAnsi="宋体" w:eastAsia="宋体" w:cs="宋体"/>
          <w:sz w:val="24"/>
          <w:szCs w:val="24"/>
        </w:rPr>
        <w:t xml:space="preserve">如发包人接受履约保函采用固定有效期，在项目专用合同条款中应增加保证承包人在履约保函失效日前向发包人出具后续阶段履约保函的约束性条款，直至发包人签发交工验收证书且承包人按照合同约定缴纳质量保证金之日为止。</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b/>
          <w:sz w:val="24"/>
          <w:szCs w:val="24"/>
        </w:rPr>
      </w:pPr>
      <w:r>
        <w:rPr>
          <w:rFonts w:hint="eastAsia" w:ascii="宋体" w:hAnsi="宋体" w:eastAsia="宋体" w:cs="宋体"/>
          <w:sz w:val="24"/>
          <w:szCs w:val="24"/>
        </w:rPr>
        <w:t xml:space="preserve">附</w:t>
      </w:r>
      <w:bookmarkStart w:id="12" w:name="_Toc296346727"/>
      <w:r/>
      <w:bookmarkStart w:id="13" w:name="_Toc296891266"/>
      <w:r/>
      <w:bookmarkStart w:id="14" w:name="_Toc296347225"/>
      <w:r/>
      <w:bookmarkStart w:id="15" w:name="_Toc296503226"/>
      <w:r/>
      <w:bookmarkStart w:id="16" w:name="_Toc267261693"/>
      <w:r/>
      <w:bookmarkStart w:id="17" w:name="_Toc296891054"/>
      <w:r/>
      <w:bookmarkStart w:id="18" w:name="_Toc296944565"/>
      <w:r>
        <w:rPr>
          <w:rFonts w:hint="eastAsia" w:ascii="宋体" w:hAnsi="宋体" w:eastAsia="宋体" w:cs="宋体"/>
          <w:sz w:val="24"/>
          <w:szCs w:val="24"/>
        </w:rPr>
        <w:t xml:space="preserve">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bookmarkEnd w:id="12"/>
      <w:r/>
      <w:bookmarkEnd w:id="13"/>
      <w:r/>
      <w:bookmarkEnd w:id="14"/>
      <w:r/>
      <w:bookmarkEnd w:id="15"/>
      <w:r/>
      <w:bookmarkEnd w:id="16"/>
      <w:r/>
      <w:bookmarkEnd w:id="17"/>
      <w:r/>
      <w:bookmarkEnd w:id="18"/>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p>
    <w:p>
      <w:pPr>
        <w:ind w:firstLine="482"/>
        <w:jc w:val="center"/>
        <w:spacing w:line="480" w:lineRule="exact"/>
        <w:rPr>
          <w:rFonts w:hint="eastAsia" w:ascii="宋体" w:hAnsi="宋体" w:eastAsia="宋体" w:cs="宋体"/>
          <w:sz w:val="24"/>
          <w:szCs w:val="24"/>
        </w:rPr>
      </w:pPr>
      <w:r>
        <w:rPr>
          <w:rFonts w:hint="eastAsia" w:ascii="宋体" w:hAnsi="宋体" w:eastAsia="宋体" w:cs="宋体"/>
          <w:b/>
          <w:sz w:val="24"/>
          <w:szCs w:val="24"/>
        </w:rPr>
        <w:t xml:space="preserve">工程质量保修书</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人：</w:t>
      </w:r>
      <w:r>
        <w:rPr>
          <w:rFonts w:hint="eastAsia" w:ascii="宋体" w:hAnsi="宋体" w:eastAsia="宋体" w:cs="宋体"/>
          <w:sz w:val="24"/>
          <w:szCs w:val="24"/>
          <w:u w:val="single"/>
          <w:lang w:eastAsia="zh-CN"/>
        </w:rPr>
        <w:t xml:space="preserve">沛县交通运输局</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u w:val="single"/>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根据《中华人民共和国建筑法》、《建设工程质量管理条例》和《房屋建筑工程质量保修办法》，经协商一致，对</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标段签订工程质量保修书。</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sz w:val="24"/>
          <w:szCs w:val="24"/>
          <w:u w:val="single"/>
        </w:rPr>
        <w:t xml:space="preserve">承包人所施工的内容。</w:t>
      </w:r>
      <w:r>
        <w:rPr>
          <w:rFonts w:hint="eastAsia" w:ascii="宋体" w:hAnsi="宋体" w:eastAsia="宋体" w:cs="宋体"/>
          <w:sz w:val="24"/>
          <w:szCs w:val="24"/>
          <w:u w:val="single"/>
        </w:rPr>
        <w:t xml:space="preserve"> </w:t>
      </w:r>
      <w:r/>
    </w:p>
    <w:p>
      <w:pPr>
        <w:ind w:firstLine="482"/>
        <w:spacing w:line="48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个采暖期、供冷期；</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rPr>
          <w:rFonts w:hint="eastAsia" w:ascii="宋体" w:hAnsi="宋体" w:eastAsia="宋体" w:cs="宋体"/>
          <w:b/>
          <w:sz w:val="24"/>
          <w:szCs w:val="24"/>
          <w:u w:val="single"/>
        </w:rPr>
        <w:t xml:space="preserve">  本工程保修期为</w:t>
      </w:r>
      <w:r>
        <w:rPr>
          <w:rFonts w:hint="eastAsia" w:ascii="宋体" w:hAnsi="宋体" w:eastAsia="宋体" w:cs="宋体"/>
          <w:b/>
          <w:sz w:val="24"/>
          <w:szCs w:val="24"/>
          <w:u w:val="single"/>
          <w:lang w:val="en-US" w:eastAsia="zh-CN"/>
        </w:rPr>
        <w:t xml:space="preserve">1</w:t>
      </w:r>
      <w:r>
        <w:rPr>
          <w:rFonts w:hint="eastAsia" w:ascii="宋体" w:hAnsi="宋体" w:eastAsia="宋体" w:cs="宋体"/>
          <w:b/>
          <w:sz w:val="24"/>
          <w:szCs w:val="24"/>
          <w:u w:val="single"/>
        </w:rPr>
        <w:t xml:space="preserve">年</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质量保修期自工程竣工验收合格之日起计算。</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工程缺陷责任期为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12</w:t>
      </w:r>
      <w:r>
        <w:rPr>
          <w:rFonts w:hint="eastAsia" w:ascii="宋体" w:hAnsi="宋体" w:eastAsia="宋体" w:cs="宋体"/>
          <w:sz w:val="24"/>
          <w:szCs w:val="24"/>
        </w:rPr>
        <w:t xml:space="preserve">个月，缺陷责任期自工程竣工验收合格之日起计算。单位工程先于全部工程进行验收，单位工程缺陷责任期自单位工程验收合格之日起算。</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1.属于保修范围、内容的项目，承包人应当在接到保修通知之日起7天内派人保修。承包人不在约定期限内派人保修的，发包人可以委托他人修理。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2.发生紧急抢修事故的，承包人在接到事故通知后，应当立即到达事故现场抢修。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对于涉及结构安全的质量问题，应当按照《建设工程质量管理条例》的规定，立即向当地建设行政主管部门报告，采取安全防范措施，由原设计单位或者具有相应资质等级的设计单位提出保修方案，承包人实施保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4.质量保修完成后，由发包人组织验收。</w:t>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五.保修费用</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5.1.保修费用由造成质量缺陷的责任方承担。</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5.2 </w:t>
      </w:r>
      <w:r>
        <w:rPr>
          <w:rFonts w:hint="eastAsia" w:ascii="宋体" w:hAnsi="宋体" w:eastAsia="宋体" w:cs="宋体"/>
          <w:iCs/>
          <w:sz w:val="24"/>
          <w:szCs w:val="24"/>
        </w:rPr>
        <w:t xml:space="preserve">工程质量保</w:t>
      </w:r>
      <w:r>
        <w:rPr>
          <w:rFonts w:hint="eastAsia" w:ascii="宋体" w:hAnsi="宋体" w:cs="宋体"/>
          <w:iCs/>
          <w:sz w:val="24"/>
          <w:szCs w:val="24"/>
          <w:lang w:eastAsia="zh-CN"/>
        </w:rPr>
        <w:t xml:space="preserve">证</w:t>
      </w:r>
      <w:r>
        <w:rPr>
          <w:rFonts w:hint="eastAsia" w:ascii="宋体" w:hAnsi="宋体" w:eastAsia="宋体" w:cs="宋体"/>
          <w:iCs/>
          <w:sz w:val="24"/>
          <w:szCs w:val="24"/>
        </w:rPr>
        <w:t xml:space="preserve">金为工程总价（审计后）</w:t>
      </w:r>
      <w:r>
        <w:rPr>
          <w:rFonts w:hint="eastAsia" w:ascii="宋体" w:hAnsi="宋体" w:eastAsia="宋体" w:cs="宋体"/>
          <w:iCs/>
          <w:sz w:val="24"/>
          <w:szCs w:val="24"/>
          <w:highlight w:val="yellow"/>
        </w:rPr>
        <w:t xml:space="preserve">的3%</w:t>
      </w:r>
      <w:r>
        <w:rPr>
          <w:rFonts w:hint="eastAsia" w:ascii="宋体" w:hAnsi="宋体" w:eastAsia="宋体" w:cs="宋体"/>
          <w:iCs/>
          <w:sz w:val="24"/>
          <w:szCs w:val="24"/>
        </w:rPr>
        <w:t xml:space="preserve">,保</w:t>
      </w:r>
      <w:r>
        <w:rPr>
          <w:rFonts w:hint="eastAsia" w:ascii="宋体" w:hAnsi="宋体" w:cs="宋体"/>
          <w:iCs/>
          <w:sz w:val="24"/>
          <w:szCs w:val="24"/>
          <w:lang w:eastAsia="zh-CN"/>
        </w:rPr>
        <w:t xml:space="preserve">证金</w:t>
      </w:r>
      <w:r>
        <w:rPr>
          <w:rFonts w:hint="eastAsia" w:ascii="宋体" w:hAnsi="宋体" w:eastAsia="宋体" w:cs="宋体"/>
          <w:iCs/>
          <w:sz w:val="24"/>
          <w:szCs w:val="24"/>
        </w:rPr>
        <w:t xml:space="preserve">从工程质量保修金内扣除。</w:t>
      </w:r>
      <w:r/>
    </w:p>
    <w:p>
      <w:pPr>
        <w:ind w:firstLine="480"/>
        <w:spacing w:line="480" w:lineRule="exact"/>
        <w:rPr>
          <w:rFonts w:hint="eastAsia" w:ascii="宋体" w:hAnsi="宋体" w:eastAsia="宋体" w:cs="宋体"/>
          <w:sz w:val="24"/>
          <w:szCs w:val="24"/>
          <w:u w:val="single"/>
        </w:rPr>
      </w:pPr>
      <w:r>
        <w:rPr>
          <w:rFonts w:hint="eastAsia" w:ascii="宋体" w:hAnsi="宋体" w:eastAsia="宋体" w:cs="宋体"/>
          <w:bCs/>
          <w:sz w:val="24"/>
          <w:szCs w:val="24"/>
        </w:rPr>
        <w:t xml:space="preserve">六.</w:t>
      </w: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p>
    <w:p>
      <w:pPr>
        <w:ind w:firstLine="48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p>
    <w:p>
      <w:pPr>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400" w:lineRule="exact"/>
        <w:rPr>
          <w:rFonts w:ascii="宋体"/>
          <w:sz w:val="22"/>
          <w:szCs w:val="22"/>
        </w:rPr>
      </w:pPr>
      <w:r>
        <w:rPr>
          <w:rFonts w:ascii="宋体"/>
          <w:sz w:val="22"/>
          <w:szCs w:val="22"/>
        </w:rPr>
      </w:r>
      <w:r/>
    </w:p>
    <w:p>
      <w:pPr>
        <w:pStyle w:val="741"/>
      </w:pPr>
      <w:r/>
      <w:r/>
    </w:p>
    <w:p>
      <w:pPr>
        <w:pStyle w:val="922"/>
        <w:jc w:val="center"/>
        <w:rPr>
          <w:b/>
          <w:bCs/>
          <w:sz w:val="36"/>
          <w:szCs w:val="44"/>
        </w:rPr>
        <w:outlineLvl w:val="0"/>
      </w:pPr>
      <w:r>
        <w:rPr>
          <w:rFonts w:hint="eastAsia"/>
          <w:b/>
          <w:bCs/>
          <w:sz w:val="36"/>
          <w:szCs w:val="44"/>
        </w:rPr>
        <w:t xml:space="preserve">第六章  项目需求</w:t>
      </w:r>
      <w:r/>
    </w:p>
    <w:p>
      <w:pPr>
        <w:keepLines w:val="0"/>
        <w:keepNext w:val="0"/>
        <w:pageBreakBefore w:val="0"/>
        <w:spacing w:line="360" w:lineRule="auto"/>
        <w:widowControl/>
        <w:rPr>
          <w:rFonts w:hint="eastAsia" w:ascii="宋体" w:hAnsi="宋体" w:eastAsia="宋体"/>
          <w:b/>
          <w:sz w:val="24"/>
          <w:lang w:eastAsia="zh-CN"/>
        </w:rPr>
      </w:pPr>
      <w:r>
        <w:rPr>
          <w:rFonts w:hint="eastAsia" w:ascii="宋体" w:hAnsi="宋体"/>
          <w:b/>
          <w:sz w:val="24"/>
          <w:lang w:eastAsia="zh-CN"/>
        </w:rPr>
        <w:t xml:space="preserve">一、项目名称：253省道下穿立交泵房增设备用供电线路及购置应急发电设备</w:t>
      </w:r>
      <w:r/>
    </w:p>
    <w:p>
      <w:pPr>
        <w:ind w:firstLine="0"/>
        <w:keepLines w:val="0"/>
        <w:keepNext w:val="0"/>
        <w:pageBreakBefore w:val="0"/>
        <w:spacing w:line="360" w:lineRule="auto"/>
        <w:rPr>
          <w:rFonts w:hint="eastAsia" w:ascii="宋体" w:hAnsi="宋体"/>
          <w:b/>
          <w:sz w:val="24"/>
        </w:rPr>
      </w:pPr>
      <w:r>
        <w:rPr>
          <w:rFonts w:hint="eastAsia" w:ascii="宋体" w:hAnsi="宋体"/>
          <w:b/>
          <w:sz w:val="24"/>
          <w:lang w:eastAsia="zh-CN"/>
        </w:rPr>
        <w:t xml:space="preserve">二</w:t>
      </w:r>
      <w:r>
        <w:rPr>
          <w:rFonts w:hint="eastAsia" w:ascii="宋体" w:hAnsi="宋体"/>
          <w:b/>
          <w:sz w:val="24"/>
        </w:rPr>
        <w:t xml:space="preserve">、总预算金额：85万元人民币；本项目不接受超过</w:t>
      </w:r>
      <w:r>
        <w:rPr>
          <w:rFonts w:hint="eastAsia" w:ascii="宋体" w:hAnsi="宋体"/>
          <w:b/>
          <w:sz w:val="24"/>
          <w:lang w:eastAsia="zh-CN"/>
        </w:rPr>
        <w:t xml:space="preserve">795646.4元人民币</w:t>
      </w:r>
      <w:r>
        <w:rPr>
          <w:rFonts w:hint="eastAsia" w:ascii="宋体" w:hAnsi="宋体"/>
          <w:b/>
          <w:sz w:val="24"/>
        </w:rPr>
        <w:t xml:space="preserve">的报价。（设计费及监理费不在本次招标范围内）</w:t>
      </w:r>
      <w:r/>
    </w:p>
    <w:p>
      <w:pPr>
        <w:keepLines w:val="0"/>
        <w:keepNext w:val="0"/>
        <w:pageBreakBefore w:val="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b/>
          <w:bCs/>
          <w:sz w:val="24"/>
        </w:rPr>
        <w:t xml:space="preserve">三</w:t>
      </w:r>
      <w:r>
        <w:rPr>
          <w:rFonts w:ascii="宋体" w:hAnsi="宋体"/>
          <w:b/>
          <w:bCs/>
          <w:sz w:val="24"/>
        </w:rPr>
        <w:t xml:space="preserve">、采购项目</w:t>
      </w:r>
      <w:r>
        <w:rPr>
          <w:rFonts w:hint="eastAsia" w:ascii="宋体" w:hAnsi="宋体"/>
          <w:b/>
          <w:bCs/>
          <w:sz w:val="24"/>
          <w:lang w:eastAsia="zh-CN"/>
        </w:rPr>
        <w:t xml:space="preserve">概况</w:t>
      </w:r>
      <w:r/>
    </w:p>
    <w:p>
      <w:pPr>
        <w:ind w:firstLine="480"/>
        <w:keepLines w:val="0"/>
        <w:keepNext w:val="0"/>
        <w:pageBreakBefore w:val="0"/>
        <w:spacing w:line="360" w:lineRule="auto"/>
        <w:rPr>
          <w:rFonts w:hint="eastAsia" w:ascii="宋体" w:hAnsi="宋体" w:eastAsia="宋体" w:cs="Times New Roman"/>
          <w:color w:val="000000"/>
          <w:sz w:val="24"/>
          <w:szCs w:val="24"/>
          <w:highlight w:val="none"/>
          <w:lang w:val="en-US" w:eastAsia="zh-CN" w:bidi="ar-SA"/>
        </w:rPr>
      </w:pPr>
      <w:r>
        <w:rPr>
          <w:rFonts w:ascii="宋体" w:hAnsi="宋体"/>
          <w:sz w:val="24"/>
        </w:rPr>
        <w:t xml:space="preserve">1、项目</w:t>
      </w:r>
      <w:r>
        <w:rPr>
          <w:rFonts w:hint="eastAsia" w:ascii="宋体" w:hAnsi="宋体"/>
          <w:sz w:val="24"/>
          <w:lang w:eastAsia="zh-CN"/>
        </w:rPr>
        <w:t xml:space="preserve">内容</w:t>
      </w:r>
      <w:r>
        <w:rPr>
          <w:rFonts w:ascii="宋体" w:hAnsi="宋体"/>
          <w:sz w:val="24"/>
        </w:rPr>
        <w:t xml:space="preserve">：</w:t>
      </w:r>
      <w:r>
        <w:rPr>
          <w:rFonts w:hint="eastAsia" w:ascii="宋体" w:hAnsi="宋体"/>
          <w:sz w:val="24"/>
          <w:lang w:eastAsia="zh-CN"/>
        </w:rPr>
        <w:t xml:space="preserve">本次采购主要包括</w:t>
      </w:r>
      <w:r>
        <w:rPr>
          <w:rFonts w:hint="default" w:ascii="宋体" w:hAnsi="宋体" w:eastAsia="宋体" w:cs="Times New Roman"/>
          <w:color w:val="000000"/>
          <w:sz w:val="24"/>
          <w:szCs w:val="24"/>
          <w:highlight w:val="none"/>
          <w:lang w:val="en-US" w:eastAsia="zh-CN" w:bidi="ar-SA"/>
        </w:rPr>
        <w:fldChar w:fldCharType="begin"/>
      </w:r>
      <w:r>
        <w:rPr>
          <w:rFonts w:hint="default" w:ascii="宋体" w:hAnsi="宋体" w:eastAsia="宋体" w:cs="Times New Roman"/>
          <w:color w:val="000000"/>
          <w:sz w:val="24"/>
          <w:szCs w:val="24"/>
          <w:highlight w:val="none"/>
          <w:lang w:val="en-US" w:eastAsia="zh-CN" w:bidi="ar-SA"/>
        </w:rPr>
        <w:instrText xml:space="preserve"> </w:instrText>
      </w:r>
      <w:r>
        <w:rPr>
          <w:rFonts w:hint="eastAsia" w:ascii="宋体" w:hAnsi="宋体" w:eastAsia="宋体" w:cs="Times New Roman"/>
          <w:color w:val="000000"/>
          <w:sz w:val="24"/>
          <w:szCs w:val="24"/>
          <w:highlight w:val="none"/>
          <w:lang w:val="en-US" w:eastAsia="zh-CN" w:bidi="ar-SA"/>
        </w:rPr>
        <w:instrText xml:space="preserve">= 1 \* GB3</w:instrText>
      </w:r>
      <w:r>
        <w:rPr>
          <w:rFonts w:hint="default" w:ascii="宋体" w:hAnsi="宋体" w:eastAsia="宋体" w:cs="Times New Roman"/>
          <w:color w:val="000000"/>
          <w:sz w:val="24"/>
          <w:szCs w:val="24"/>
          <w:highlight w:val="none"/>
          <w:lang w:val="en-US" w:eastAsia="zh-CN" w:bidi="ar-SA"/>
        </w:rPr>
        <w:instrText xml:space="preserve"> </w:instrText>
      </w:r>
      <w:r>
        <w:rPr>
          <w:rFonts w:hint="default" w:ascii="宋体" w:hAnsi="宋体" w:eastAsia="宋体" w:cs="Times New Roman"/>
          <w:color w:val="000000"/>
          <w:sz w:val="24"/>
          <w:szCs w:val="24"/>
          <w:highlight w:val="none"/>
          <w:lang w:val="en-US" w:eastAsia="zh-CN" w:bidi="ar-SA"/>
        </w:rPr>
        <w:fldChar w:fldCharType="separate"/>
      </w:r>
      <w:r>
        <w:rPr>
          <w:rFonts w:hint="eastAsia" w:ascii="宋体" w:hAnsi="宋体" w:eastAsia="宋体" w:cs="Times New Roman"/>
          <w:color w:val="000000"/>
          <w:sz w:val="24"/>
          <w:szCs w:val="24"/>
          <w:highlight w:val="none"/>
          <w:lang w:val="en-US" w:eastAsia="zh-CN" w:bidi="ar-SA"/>
        </w:rPr>
        <w:t xml:space="preserve">①</w:t>
      </w:r>
      <w:r>
        <w:rPr>
          <w:rFonts w:hint="default" w:ascii="宋体" w:hAnsi="宋体" w:eastAsia="宋体" w:cs="Times New Roman"/>
          <w:color w:val="000000"/>
          <w:sz w:val="24"/>
          <w:szCs w:val="24"/>
          <w:highlight w:val="none"/>
          <w:lang w:val="en-US" w:eastAsia="zh-CN" w:bidi="ar-SA"/>
        </w:rPr>
        <w:fldChar w:fldCharType="end"/>
      </w:r>
      <w:r>
        <w:rPr>
          <w:rFonts w:hint="eastAsia" w:ascii="宋体" w:hAnsi="宋体" w:cs="Times New Roman"/>
          <w:color w:val="000000"/>
          <w:sz w:val="24"/>
          <w:szCs w:val="24"/>
          <w:highlight w:val="none"/>
          <w:lang w:val="en-US" w:eastAsia="zh-CN" w:bidi="ar-SA"/>
        </w:rPr>
        <w:t xml:space="preserve">新</w:t>
      </w:r>
      <w:r>
        <w:rPr>
          <w:rFonts w:hint="eastAsia" w:ascii="宋体" w:hAnsi="宋体" w:eastAsia="宋体" w:cs="Times New Roman"/>
          <w:color w:val="000000"/>
          <w:sz w:val="24"/>
          <w:szCs w:val="24"/>
          <w:highlight w:val="none"/>
          <w:lang w:val="en-US" w:eastAsia="zh-CN" w:bidi="ar-SA"/>
        </w:rPr>
        <w:t xml:space="preserve">增</w:t>
      </w:r>
      <w:r>
        <w:rPr>
          <w:rFonts w:hint="eastAsia" w:ascii="宋体" w:hAnsi="宋体" w:cs="Times New Roman"/>
          <w:color w:val="auto"/>
          <w:sz w:val="24"/>
          <w:szCs w:val="24"/>
          <w:highlight w:val="none"/>
          <w:lang w:val="en-US" w:eastAsia="zh-CN" w:bidi="ar-SA"/>
        </w:rPr>
        <w:t xml:space="preserve">高</w:t>
      </w:r>
      <w:r>
        <w:rPr>
          <w:rFonts w:hint="eastAsia" w:ascii="宋体" w:hAnsi="宋体" w:eastAsia="宋体" w:cs="Times New Roman"/>
          <w:color w:val="auto"/>
          <w:sz w:val="24"/>
          <w:szCs w:val="24"/>
          <w:highlight w:val="none"/>
          <w:lang w:val="en-US" w:eastAsia="zh-CN" w:bidi="ar-SA"/>
        </w:rPr>
        <w:t xml:space="preserve">压配电</w:t>
      </w:r>
      <w:r>
        <w:rPr>
          <w:rFonts w:hint="eastAsia" w:ascii="宋体" w:hAnsi="宋体" w:cs="Times New Roman"/>
          <w:color w:val="auto"/>
          <w:sz w:val="24"/>
          <w:szCs w:val="24"/>
          <w:highlight w:val="none"/>
          <w:lang w:val="en-US" w:eastAsia="zh-CN" w:bidi="ar-SA"/>
        </w:rPr>
        <w:t xml:space="preserve">柜</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高</w:t>
      </w:r>
      <w:r>
        <w:rPr>
          <w:rFonts w:hint="eastAsia" w:ascii="宋体" w:hAnsi="宋体" w:eastAsia="宋体" w:cs="Times New Roman"/>
          <w:color w:val="auto"/>
          <w:sz w:val="24"/>
          <w:szCs w:val="24"/>
          <w:highlight w:val="none"/>
          <w:lang w:val="en-US" w:eastAsia="zh-CN" w:bidi="ar-SA"/>
        </w:rPr>
        <w:t xml:space="preserve">压配电</w:t>
      </w:r>
      <w:r>
        <w:rPr>
          <w:rFonts w:hint="eastAsia" w:ascii="宋体" w:hAnsi="宋体" w:cs="Times New Roman"/>
          <w:color w:val="auto"/>
          <w:sz w:val="24"/>
          <w:szCs w:val="24"/>
          <w:highlight w:val="none"/>
          <w:lang w:val="en-US" w:eastAsia="zh-CN" w:bidi="ar-SA"/>
        </w:rPr>
        <w:t xml:space="preserve">室；</w:t>
      </w:r>
      <w:r>
        <w:rPr>
          <w:rFonts w:hint="default" w:ascii="宋体" w:hAnsi="宋体" w:eastAsia="宋体" w:cs="Times New Roman"/>
          <w:color w:val="auto"/>
          <w:sz w:val="24"/>
          <w:szCs w:val="24"/>
          <w:highlight w:val="none"/>
          <w:lang w:val="en-US" w:eastAsia="zh-CN" w:bidi="ar-SA"/>
        </w:rPr>
        <w:fldChar w:fldCharType="begin"/>
      </w:r>
      <w:r>
        <w:rPr>
          <w:rFonts w:hint="default" w:ascii="宋体" w:hAnsi="宋体" w:eastAsia="宋体" w:cs="Times New Roman"/>
          <w:color w:val="auto"/>
          <w:sz w:val="24"/>
          <w:szCs w:val="24"/>
          <w:highlight w:val="none"/>
          <w:lang w:val="en-US" w:eastAsia="zh-CN" w:bidi="ar-SA"/>
        </w:rPr>
        <w:instrText xml:space="preserve"> </w:instrText>
      </w:r>
      <w:r>
        <w:rPr>
          <w:rFonts w:hint="eastAsia" w:ascii="宋体" w:hAnsi="宋体" w:eastAsia="宋体" w:cs="Times New Roman"/>
          <w:color w:val="auto"/>
          <w:sz w:val="24"/>
          <w:szCs w:val="24"/>
          <w:highlight w:val="none"/>
          <w:lang w:val="en-US" w:eastAsia="zh-CN" w:bidi="ar-SA"/>
        </w:rPr>
        <w:instrText xml:space="preserve">= 2 \* GB3</w:instrText>
      </w:r>
      <w:r>
        <w:rPr>
          <w:rFonts w:hint="default" w:ascii="宋体" w:hAnsi="宋体" w:eastAsia="宋体" w:cs="Times New Roman"/>
          <w:color w:val="auto"/>
          <w:sz w:val="24"/>
          <w:szCs w:val="24"/>
          <w:highlight w:val="none"/>
          <w:lang w:val="en-US" w:eastAsia="zh-CN" w:bidi="ar-SA"/>
        </w:rPr>
        <w:instrText xml:space="preserve"> </w:instrText>
      </w:r>
      <w:r>
        <w:rPr>
          <w:rFonts w:hint="default" w:ascii="宋体" w:hAnsi="宋体" w:eastAsia="宋体" w:cs="Times New Roman"/>
          <w:color w:val="auto"/>
          <w:sz w:val="24"/>
          <w:szCs w:val="24"/>
          <w:highlight w:val="none"/>
          <w:lang w:val="en-US" w:eastAsia="zh-CN" w:bidi="ar-SA"/>
        </w:rPr>
        <w:fldChar w:fldCharType="separate"/>
      </w:r>
      <w:r>
        <w:rPr>
          <w:rFonts w:hint="eastAsia" w:ascii="宋体" w:hAnsi="宋体" w:eastAsia="宋体" w:cs="Times New Roman"/>
          <w:color w:val="auto"/>
          <w:sz w:val="24"/>
          <w:szCs w:val="24"/>
          <w:highlight w:val="none"/>
          <w:lang w:val="en-US" w:eastAsia="zh-CN" w:bidi="ar-SA"/>
        </w:rPr>
        <w:t xml:space="preserve">②</w:t>
      </w:r>
      <w:r>
        <w:rPr>
          <w:rFonts w:hint="default" w:ascii="宋体" w:hAnsi="宋体" w:eastAsia="宋体" w:cs="Times New Roman"/>
          <w:color w:val="auto"/>
          <w:sz w:val="24"/>
          <w:szCs w:val="24"/>
          <w:highlight w:val="none"/>
          <w:lang w:val="en-US" w:eastAsia="zh-CN" w:bidi="ar-SA"/>
        </w:rPr>
        <w:fldChar w:fldCharType="end"/>
      </w:r>
      <w:r>
        <w:rPr>
          <w:rFonts w:hint="eastAsia" w:ascii="宋体" w:hAnsi="宋体" w:cs="Times New Roman"/>
          <w:color w:val="auto"/>
          <w:sz w:val="24"/>
          <w:szCs w:val="24"/>
          <w:highlight w:val="none"/>
          <w:lang w:val="en-US" w:eastAsia="zh-CN" w:bidi="ar-SA"/>
        </w:rPr>
        <w:t xml:space="preserve">改造低</w:t>
      </w:r>
      <w:r>
        <w:rPr>
          <w:rFonts w:hint="eastAsia" w:ascii="宋体" w:hAnsi="宋体" w:eastAsia="宋体" w:cs="Times New Roman"/>
          <w:color w:val="auto"/>
          <w:sz w:val="24"/>
          <w:szCs w:val="24"/>
          <w:highlight w:val="none"/>
          <w:lang w:val="en-US" w:eastAsia="zh-CN" w:bidi="ar-SA"/>
        </w:rPr>
        <w:t xml:space="preserve">压配电柜</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变压器，接地系统敷设及电缆沟、安装调试及配电柜用房改造等)；</w:t>
      </w:r>
      <w:r>
        <w:rPr>
          <w:rFonts w:hint="default" w:ascii="宋体" w:hAnsi="宋体" w:eastAsia="宋体" w:cs="Times New Roman"/>
          <w:color w:val="000000"/>
          <w:sz w:val="24"/>
          <w:szCs w:val="24"/>
          <w:highlight w:val="none"/>
          <w:lang w:val="en-US" w:eastAsia="zh-CN" w:bidi="ar-SA"/>
        </w:rPr>
        <w:t xml:space="preserve">③</w:t>
      </w:r>
      <w:r>
        <w:rPr>
          <w:rFonts w:hint="eastAsia" w:ascii="宋体" w:hAnsi="宋体" w:eastAsia="宋体" w:cs="Times New Roman"/>
          <w:color w:val="000000"/>
          <w:sz w:val="24"/>
          <w:szCs w:val="24"/>
          <w:highlight w:val="none"/>
          <w:lang w:val="en-US" w:eastAsia="zh-CN" w:bidi="ar-SA"/>
        </w:rPr>
        <w:t xml:space="preserve">增设应急发电设备(包含500KW应急发电机组(潍柴)、安装调试、</w:t>
      </w:r>
      <w:r>
        <w:rPr>
          <w:rFonts w:hint="eastAsia" w:ascii="宋体" w:hAnsi="宋体" w:cs="Times New Roman"/>
          <w:color w:val="000000"/>
          <w:sz w:val="24"/>
          <w:szCs w:val="24"/>
          <w:highlight w:val="none"/>
          <w:lang w:val="en-US" w:eastAsia="zh-CN" w:bidi="ar-SA"/>
        </w:rPr>
        <w:t xml:space="preserve">并</w:t>
      </w:r>
      <w:r>
        <w:rPr>
          <w:rFonts w:hint="eastAsia" w:ascii="宋体" w:hAnsi="宋体" w:eastAsia="宋体" w:cs="Times New Roman"/>
          <w:color w:val="000000"/>
          <w:sz w:val="24"/>
          <w:szCs w:val="24"/>
          <w:highlight w:val="none"/>
          <w:lang w:val="en-US" w:eastAsia="zh-CN" w:bidi="ar-SA"/>
        </w:rPr>
        <w:t xml:space="preserve">网连接及发电机组用房改造等)；</w:t>
      </w:r>
      <w:r>
        <w:rPr>
          <w:rFonts w:hint="default" w:ascii="宋体" w:hAnsi="宋体" w:eastAsia="宋体" w:cs="Times New Roman"/>
          <w:color w:val="000000"/>
          <w:sz w:val="24"/>
          <w:szCs w:val="24"/>
          <w:highlight w:val="none"/>
          <w:lang w:val="en-US" w:eastAsia="zh-CN" w:bidi="ar-SA"/>
        </w:rPr>
        <w:t xml:space="preserve">④</w:t>
      </w:r>
      <w:r>
        <w:rPr>
          <w:rFonts w:hint="eastAsia" w:ascii="宋体" w:hAnsi="宋体" w:eastAsia="宋体" w:cs="Times New Roman"/>
          <w:color w:val="000000"/>
          <w:sz w:val="24"/>
          <w:szCs w:val="24"/>
          <w:highlight w:val="none"/>
          <w:lang w:val="en-US" w:eastAsia="zh-CN" w:bidi="ar-SA"/>
        </w:rPr>
        <w:t xml:space="preserve">增加一路10KV备用电源</w:t>
      </w:r>
      <w:r>
        <w:rPr>
          <w:rFonts w:hint="eastAsia" w:ascii="宋体" w:hAnsi="宋体" w:cs="Times New Roman"/>
          <w:color w:val="000000"/>
          <w:sz w:val="24"/>
          <w:szCs w:val="24"/>
          <w:highlight w:val="none"/>
          <w:lang w:val="en-US" w:eastAsia="zh-CN" w:bidi="ar-SA"/>
        </w:rPr>
        <w:t xml:space="preserve">等</w:t>
      </w:r>
      <w:r>
        <w:rPr>
          <w:rFonts w:hint="eastAsia" w:ascii="宋体" w:hAnsi="宋体" w:eastAsia="宋体" w:cs="Times New Roman"/>
          <w:color w:val="000000"/>
          <w:sz w:val="24"/>
          <w:szCs w:val="24"/>
          <w:highlight w:val="none"/>
          <w:lang w:val="en-US" w:eastAsia="zh-CN" w:bidi="ar-SA"/>
        </w:rPr>
        <w:t xml:space="preserve">；</w:t>
      </w:r>
      <w:r/>
    </w:p>
    <w:p>
      <w:pPr>
        <w:pStyle w:val="918"/>
        <w:ind w:firstLine="480"/>
        <w:keepLines w:val="0"/>
        <w:keepNext w:val="0"/>
        <w:pageBreakBefore w:val="0"/>
        <w:spacing w:line="360" w:lineRule="auto"/>
        <w:rPr>
          <w:rFonts w:ascii="宋体" w:hAnsi="宋体"/>
          <w:sz w:val="24"/>
          <w:highlight w:val="yellow"/>
        </w:rPr>
      </w:pPr>
      <w:r>
        <w:rPr>
          <w:rFonts w:ascii="宋体" w:hAnsi="宋体"/>
          <w:sz w:val="24"/>
        </w:rPr>
        <w:t xml:space="preserve">2、建设地点：</w:t>
      </w:r>
      <w:r>
        <w:rPr>
          <w:rFonts w:hint="eastAsia" w:ascii="宋体" w:hAnsi="宋体"/>
          <w:sz w:val="24"/>
        </w:rPr>
        <w:t xml:space="preserve">253省道K18处下穿立交</w:t>
      </w:r>
      <w:r>
        <w:rPr>
          <w:rFonts w:ascii="宋体" w:hAnsi="宋体"/>
          <w:sz w:val="24"/>
        </w:rPr>
        <w:t xml:space="preserve">。</w:t>
      </w:r>
      <w:r/>
    </w:p>
    <w:p>
      <w:pPr>
        <w:pStyle w:val="918"/>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、要求工期：</w:t>
      </w:r>
      <w:r>
        <w:rPr>
          <w:rFonts w:ascii="宋体" w:hAnsi="宋体"/>
          <w:sz w:val="24"/>
        </w:rPr>
        <w:t xml:space="preserve">自政府采购合同签订之日起</w:t>
      </w:r>
      <w:r>
        <w:rPr>
          <w:rFonts w:hint="eastAsia" w:ascii="宋体" w:hAnsi="宋体"/>
          <w:b/>
          <w:bCs/>
          <w:sz w:val="24"/>
          <w:highlight w:val="yellow"/>
        </w:rPr>
        <w:t xml:space="preserve">3个月</w:t>
      </w:r>
      <w:r>
        <w:rPr>
          <w:rFonts w:ascii="宋体" w:hAnsi="宋体"/>
          <w:sz w:val="24"/>
          <w:highlight w:val="yellow"/>
        </w:rPr>
        <w:t xml:space="preserve">。</w:t>
      </w:r>
      <w:r/>
    </w:p>
    <w:p>
      <w:pPr>
        <w:pStyle w:val="918"/>
        <w:ind w:firstLine="480"/>
        <w:jc w:val="left"/>
        <w:keepLines w:val="0"/>
        <w:keepNext w:val="0"/>
        <w:pageBreakBefore w:val="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、质量要求标准：</w:t>
      </w:r>
      <w:r>
        <w:rPr>
          <w:sz w:val="24"/>
        </w:rPr>
        <w:t xml:space="preserve">合格，通过相关部门验收</w:t>
      </w:r>
      <w:r>
        <w:rPr>
          <w:rFonts w:ascii="宋体" w:hAnsi="宋体"/>
          <w:color w:val="000000"/>
          <w:sz w:val="24"/>
        </w:rPr>
        <w:t xml:space="preserve">。</w:t>
      </w:r>
      <w:r/>
    </w:p>
    <w:p>
      <w:pPr>
        <w:pStyle w:val="918"/>
        <w:ind w:firstLine="480"/>
        <w:jc w:val="left"/>
        <w:keepLines w:val="0"/>
        <w:keepNext w:val="0"/>
        <w:pageBreakBefore w:val="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、承包方式：包工包料。</w:t>
      </w:r>
      <w:r/>
    </w:p>
    <w:p>
      <w:pPr>
        <w:pStyle w:val="918"/>
        <w:ind w:firstLine="480"/>
        <w:jc w:val="left"/>
        <w:keepLines w:val="0"/>
        <w:keepNext w:val="0"/>
        <w:pageBreakBefore w:val="0"/>
        <w:spacing w:line="360" w:lineRule="auto"/>
        <w:rPr>
          <w:rFonts w:ascii="宋体" w:hAnsi="宋体"/>
          <w:color w:val="000000"/>
          <w:sz w:val="24"/>
        </w:rPr>
      </w:pPr>
      <w:r>
        <w:rPr>
          <w:rFonts w:hint="eastAsia" w:ascii="宋体" w:hAnsi="宋体"/>
          <w:bCs/>
          <w:color w:val="000000"/>
          <w:sz w:val="24"/>
        </w:rPr>
        <w:t xml:space="preserve">6</w:t>
      </w:r>
      <w:r>
        <w:rPr>
          <w:rFonts w:ascii="宋体" w:hAnsi="宋体"/>
          <w:bCs/>
          <w:color w:val="000000"/>
          <w:sz w:val="24"/>
        </w:rPr>
        <w:t xml:space="preserve">、采用的技术规范：</w:t>
      </w:r>
      <w:r>
        <w:rPr>
          <w:rFonts w:ascii="宋体" w:hAnsi="宋体"/>
          <w:color w:val="000000"/>
          <w:sz w:val="24"/>
        </w:rPr>
        <w:t xml:space="preserve">符合现行国家技术、施工及验收规范规程，对施工工艺的特殊要求，按设计图纸及国家有关规定执行</w:t>
      </w:r>
      <w:r>
        <w:rPr>
          <w:rFonts w:ascii="宋体" w:hAnsi="宋体"/>
          <w:bCs/>
          <w:color w:val="000000"/>
          <w:sz w:val="24"/>
        </w:rPr>
        <w:t xml:space="preserve">。</w:t>
      </w:r>
      <w:r/>
    </w:p>
    <w:p>
      <w:pPr>
        <w:pStyle w:val="965"/>
        <w:ind w:left="0" w:firstLine="480"/>
        <w:keepLines w:val="0"/>
        <w:keepNext w:val="0"/>
        <w:pageBreakBefore w:val="0"/>
        <w:spacing w:line="360" w:lineRule="auto"/>
        <w:rPr>
          <w:rFonts w:ascii="宋体" w:hAnsi="宋体" w:eastAsia="宋体"/>
          <w:color w:val="000000"/>
          <w:sz w:val="24"/>
          <w:szCs w:val="24"/>
          <w:lang w:val="zh-CN"/>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、现场自然及施工条件：建议供应商对项目现场和周围环境进行实地踏勘，以</w:t>
      </w:r>
      <w:r>
        <w:rPr>
          <w:rFonts w:ascii="宋体" w:hAnsi="宋体" w:eastAsia="宋体"/>
          <w:color w:val="000000"/>
          <w:sz w:val="24"/>
          <w:szCs w:val="24"/>
          <w:lang w:val="zh-CN"/>
        </w:rPr>
        <w:t xml:space="preserve">了解现场的施工环境、施工范围、技术要求及相关服务，</w:t>
      </w:r>
      <w:r>
        <w:rPr>
          <w:rFonts w:ascii="宋体" w:hAnsi="宋体" w:eastAsia="宋体"/>
          <w:color w:val="000000"/>
          <w:sz w:val="24"/>
          <w:szCs w:val="24"/>
        </w:rPr>
        <w:t xml:space="preserve">供应商应承担现场踏勘的责任和风险，费用由供应商自己承担。成交</w:t>
      </w:r>
      <w:r>
        <w:rPr>
          <w:rFonts w:ascii="宋体" w:hAnsi="宋体" w:eastAsia="宋体"/>
          <w:color w:val="000000"/>
          <w:sz w:val="24"/>
          <w:szCs w:val="24"/>
          <w:lang w:val="zh-CN"/>
        </w:rPr>
        <w:t xml:space="preserve">后不得以未踏勘现场或不了解现场为由提出任何增加费用的要求。</w:t>
      </w:r>
      <w:r/>
    </w:p>
    <w:p>
      <w:pPr>
        <w:numPr>
          <w:ilvl w:val="0"/>
          <w:numId w:val="0"/>
        </w:numPr>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cs="宋体"/>
          <w:b/>
          <w:bCs/>
          <w:color w:val="000000"/>
          <w:sz w:val="24"/>
          <w:szCs w:val="32"/>
          <w:shd w:val="clear" w:color="auto" w:fill="ffffff"/>
          <w:lang w:eastAsia="zh-CN"/>
        </w:rPr>
        <w:t xml:space="preserve">四、图纸及工程量清单：</w:t>
      </w:r>
      <w:r>
        <w:rPr>
          <w:rFonts w:hint="eastAsia" w:ascii="宋体" w:hAnsi="宋体" w:cs="Times New Roman"/>
          <w:color w:val="000000"/>
          <w:sz w:val="24"/>
          <w:szCs w:val="24"/>
          <w:highlight w:val="yellow"/>
          <w:lang w:val="en-US" w:eastAsia="zh-CN" w:bidi="ar-SA"/>
        </w:rPr>
        <w:t xml:space="preserve">具体招标内容以</w:t>
      </w:r>
      <w:r>
        <w:rPr>
          <w:rFonts w:hint="eastAsia" w:ascii="宋体" w:hAnsi="宋体" w:eastAsia="宋体" w:cs="Times New Roman"/>
          <w:color w:val="000000"/>
          <w:sz w:val="24"/>
          <w:szCs w:val="24"/>
          <w:highlight w:val="yellow"/>
          <w:lang w:val="en-US" w:eastAsia="zh-CN" w:bidi="ar-SA"/>
        </w:rPr>
        <w:t xml:space="preserve">图纸</w:t>
      </w:r>
      <w:r>
        <w:rPr>
          <w:rFonts w:hint="eastAsia" w:ascii="宋体" w:hAnsi="宋体" w:cs="Times New Roman"/>
          <w:color w:val="000000"/>
          <w:sz w:val="24"/>
          <w:szCs w:val="24"/>
          <w:highlight w:val="yellow"/>
          <w:lang w:val="en-US" w:eastAsia="zh-CN" w:bidi="ar-SA"/>
        </w:rPr>
        <w:t xml:space="preserve">及招标工程量</w:t>
      </w:r>
      <w:r>
        <w:rPr>
          <w:rFonts w:hint="eastAsia" w:ascii="宋体" w:hAnsi="宋体" w:eastAsia="宋体" w:cs="Times New Roman"/>
          <w:color w:val="000000"/>
          <w:sz w:val="24"/>
          <w:szCs w:val="24"/>
          <w:highlight w:val="yellow"/>
          <w:lang w:val="en-US" w:eastAsia="zh-CN" w:bidi="ar-SA"/>
        </w:rPr>
        <w:t xml:space="preserve">清单为准</w:t>
      </w:r>
      <w:r>
        <w:rPr>
          <w:rFonts w:hint="eastAsia" w:ascii="宋体" w:hAnsi="宋体" w:cs="Times New Roman"/>
          <w:color w:val="000000"/>
          <w:sz w:val="24"/>
          <w:szCs w:val="24"/>
          <w:highlight w:val="yellow"/>
          <w:lang w:val="en-US" w:eastAsia="zh-CN" w:bidi="ar-SA"/>
        </w:rPr>
        <w:t xml:space="preserve">，</w:t>
      </w:r>
      <w:r>
        <w:rPr>
          <w:rFonts w:hint="eastAsia" w:ascii="宋体" w:hAnsi="宋体" w:eastAsia="宋体" w:cs="Times New Roman"/>
          <w:color w:val="000000"/>
          <w:sz w:val="24"/>
          <w:szCs w:val="24"/>
          <w:highlight w:val="yellow"/>
          <w:lang w:val="en-US" w:eastAsia="zh-CN" w:bidi="ar-SA"/>
        </w:rPr>
        <w:t xml:space="preserve">另附。</w:t>
      </w:r>
      <w:r/>
    </w:p>
    <w:p>
      <w:pPr>
        <w:numPr>
          <w:ilvl w:val="0"/>
          <w:numId w:val="0"/>
        </w:numPr>
        <w:keepLines w:val="0"/>
        <w:keepNext w:val="0"/>
        <w:pageBreakBefore w:val="0"/>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五、采购</w:t>
      </w:r>
      <w:r>
        <w:rPr>
          <w:rFonts w:hint="eastAsia" w:ascii="宋体" w:hAnsi="宋体" w:cs="Times New Roman"/>
          <w:b/>
          <w:sz w:val="24"/>
          <w:szCs w:val="24"/>
          <w:lang w:val="en-US" w:eastAsia="zh-CN" w:bidi="ar-SA"/>
        </w:rPr>
        <w:t xml:space="preserve">项目</w:t>
      </w:r>
      <w:r>
        <w:rPr>
          <w:rFonts w:hint="eastAsia" w:ascii="宋体" w:hAnsi="宋体" w:eastAsia="宋体" w:cs="Times New Roman"/>
          <w:b/>
          <w:sz w:val="24"/>
          <w:szCs w:val="24"/>
          <w:lang w:val="en-US" w:eastAsia="zh-CN" w:bidi="ar-SA"/>
        </w:rPr>
        <w:t xml:space="preserve">：</w:t>
      </w:r>
      <w:r>
        <w:rPr>
          <w:rFonts w:hint="eastAsia" w:ascii="宋体" w:hAnsi="宋体" w:cs="Times New Roman"/>
          <w:b/>
          <w:sz w:val="24"/>
          <w:szCs w:val="24"/>
          <w:highlight w:val="yellow"/>
          <w:lang w:val="en-US" w:eastAsia="zh-CN" w:bidi="ar-SA"/>
        </w:rPr>
        <w:t xml:space="preserve">（具体以附件工程量清单为准</w:t>
      </w:r>
      <w:r>
        <w:rPr>
          <w:rFonts w:hint="eastAsia" w:ascii="宋体" w:hAnsi="宋体" w:cs="Times New Roman"/>
          <w:b/>
          <w:sz w:val="24"/>
          <w:szCs w:val="24"/>
          <w:lang w:val="en-US" w:eastAsia="zh-CN" w:bidi="ar-SA"/>
        </w:rPr>
        <w:t xml:space="preserve">）</w:t>
      </w:r>
      <w:r/>
    </w:p>
    <w:tbl>
      <w:tblPr>
        <w:tblStyle w:val="734"/>
        <w:tblW w:w="102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08"/>
        <w:gridCol w:w="382"/>
        <w:gridCol w:w="382"/>
        <w:gridCol w:w="2390"/>
        <w:gridCol w:w="533"/>
        <w:gridCol w:w="523"/>
        <w:gridCol w:w="2434"/>
        <w:gridCol w:w="423"/>
        <w:gridCol w:w="423"/>
        <w:gridCol w:w="1731"/>
      </w:tblGrid>
      <w:tr>
        <w:trPr>
          <w:jc w:val="center"/>
          <w:trHeight w:val="691"/>
        </w:trPr>
        <w:tc>
          <w:tcPr>
            <w:gridSpan w:val="10"/>
            <w:shd w:val="clear" w:color="auto" w:fill="auto"/>
            <w:tcBorders>
              <w:top w:val="none" w:color="000000" w:sz="4" w:space="0"/>
              <w:left w:val="none" w:color="000000" w:sz="4" w:space="0"/>
              <w:bottom w:val="none" w:color="000000" w:sz="4" w:space="0"/>
              <w:right w:val="none" w:color="000000" w:sz="4" w:space="0"/>
            </w:tcBorders>
            <w:tcW w:w="10255"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专业工程暂估价及结算价表</w:t>
            </w:r>
            <w:r/>
          </w:p>
        </w:tc>
      </w:tr>
      <w:tr>
        <w:trPr>
          <w:jc w:val="center"/>
          <w:trHeight w:val="500"/>
        </w:trPr>
        <w:tc>
          <w:tcPr>
            <w:gridSpan w:val="5"/>
            <w:shd w:val="clear" w:color="auto" w:fill="auto"/>
            <w:tcBorders>
              <w:top w:val="none" w:color="000000" w:sz="4" w:space="0"/>
              <w:left w:val="none" w:color="000000" w:sz="4" w:space="0"/>
              <w:bottom w:val="single" w:color="000000" w:sz="8" w:space="0"/>
              <w:right w:val="none" w:color="000000" w:sz="4" w:space="0"/>
            </w:tcBorders>
            <w:tcW w:w="5035"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w:t>
            </w:r>
            <w:r>
              <w:rPr>
                <w:rFonts w:ascii="SimHei" w:hAnsi="SimHei" w:eastAsia="SimHei" w:cs="SimHei"/>
                <w:color w:val="000000"/>
                <w:sz w:val="21"/>
              </w:rPr>
              <w:t xml:space="preserve">253省道下穿立交泵房增设备用供电线路及购置应急发电设备</w:t>
            </w:r>
            <w:r>
              <w:rPr>
                <w:rFonts w:hint="eastAsia" w:ascii="黑体" w:hAnsi="宋体" w:eastAsia="黑体" w:cs="黑体"/>
                <w:i w:val="0"/>
                <w:iCs w:val="0"/>
                <w:color w:val="000000"/>
                <w:sz w:val="21"/>
                <w:szCs w:val="21"/>
                <w:u w:val="none"/>
                <w:lang w:val="en-US" w:eastAsia="zh-CN" w:bidi="ar"/>
              </w:rPr>
            </w:r>
            <w:r/>
          </w:p>
        </w:tc>
        <w:tc>
          <w:tcPr>
            <w:gridSpan w:val="3"/>
            <w:shd w:val="clear" w:color="auto" w:fill="auto"/>
            <w:tcBorders>
              <w:top w:val="none" w:color="000000" w:sz="4" w:space="0"/>
              <w:left w:val="none" w:color="000000" w:sz="4" w:space="0"/>
              <w:bottom w:val="single" w:color="000000" w:sz="8" w:space="0"/>
              <w:right w:val="none" w:color="000000" w:sz="4" w:space="0"/>
            </w:tcBorders>
            <w:tcW w:w="316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共1页</w:t>
            </w:r>
            <w:r/>
          </w:p>
        </w:tc>
      </w:tr>
      <w:tr>
        <w:trPr>
          <w:jc w:val="center"/>
          <w:trHeight w:val="706"/>
        </w:trPr>
        <w:tc>
          <w:tcPr>
            <w:shd w:val="clear" w:color="ffffff" w:fill="ffffff"/>
            <w:tcBorders>
              <w:top w:val="single" w:color="000000" w:sz="8" w:space="0"/>
              <w:left w:val="single" w:color="000000" w:sz="8"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w:t>
            </w:r>
            <w:r/>
          </w:p>
        </w:tc>
        <w:tc>
          <w:tcPr>
            <w:shd w:val="clear" w:color="ffffff" w:fill="ffffff"/>
            <w:tcBorders>
              <w:top w:val="single" w:color="000000" w:sz="8" w:space="0"/>
              <w:left w:val="single" w:color="000000" w:sz="4" w:space="0"/>
              <w:bottom w:val="single" w:color="000000" w:sz="4" w:space="0"/>
              <w:right w:val="single" w:color="000000" w:sz="4" w:space="0"/>
            </w:tcBorders>
            <w:tcW w:w="23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工程内容</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暂估金额(元)</w:t>
            </w:r>
            <w:r/>
          </w:p>
        </w:tc>
        <w:tc>
          <w:tcPr>
            <w:shd w:val="clear" w:color="ffffff" w:fill="ffffff"/>
            <w:tcBorders>
              <w:top w:val="single" w:color="000000" w:sz="8" w:space="0"/>
              <w:left w:val="single" w:color="000000" w:sz="4" w:space="0"/>
              <w:bottom w:val="single" w:color="000000" w:sz="4" w:space="0"/>
              <w:right w:val="single" w:color="000000" w:sz="4" w:space="0"/>
            </w:tcBorders>
            <w:tcW w:w="219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结算金额(元)</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差额±(元)</w:t>
            </w:r>
            <w:r/>
          </w:p>
        </w:tc>
        <w:tc>
          <w:tcPr>
            <w:shd w:val="clear" w:color="ffffff" w:fill="ffffff"/>
            <w:tcBorders>
              <w:top w:val="single" w:color="000000" w:sz="8" w:space="0"/>
              <w:left w:val="single" w:color="000000" w:sz="4" w:space="0"/>
              <w:bottom w:val="single" w:color="000000" w:sz="4" w:space="0"/>
              <w:right w:val="single" w:color="000000" w:sz="8" w:space="0"/>
            </w:tcBorders>
            <w:tcW w:w="158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备注</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供电公司收取的双电源可靠性费用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69300.00</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2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12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12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
        </w:trPr>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456"/>
        </w:trPr>
        <w:tc>
          <w:tcPr>
            <w:gridSpan w:val="4"/>
            <w:shd w:val="clear" w:color="auto" w:fill="auto"/>
            <w:tcBorders>
              <w:top w:val="none" w:color="000000" w:sz="4" w:space="0"/>
              <w:left w:val="single" w:color="000000" w:sz="8" w:space="0"/>
              <w:bottom w:val="single" w:color="000000" w:sz="8" w:space="0"/>
              <w:right w:val="single" w:color="000000" w:sz="4" w:space="0"/>
            </w:tcBorders>
            <w:tcW w:w="44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p>
        </w:tc>
        <w:tc>
          <w:tcPr>
            <w:gridSpan w:val="2"/>
            <w:shd w:val="clear" w:color="auto" w:fill="auto"/>
            <w:tcBorders>
              <w:top w:val="none" w:color="000000" w:sz="4" w:space="0"/>
              <w:left w:val="single" w:color="000000" w:sz="4" w:space="0"/>
              <w:bottom w:val="single" w:color="000000" w:sz="8"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69300.00</w:t>
            </w:r>
            <w:r/>
          </w:p>
        </w:tc>
        <w:tc>
          <w:tcPr>
            <w:shd w:val="clear" w:color="auto" w:fill="auto"/>
            <w:tcBorders>
              <w:top w:val="none" w:color="000000" w:sz="4" w:space="0"/>
              <w:left w:val="single" w:color="000000" w:sz="4" w:space="0"/>
              <w:bottom w:val="single" w:color="000000" w:sz="8" w:space="0"/>
              <w:right w:val="single" w:color="000000" w:sz="4" w:space="0"/>
            </w:tcBorders>
            <w:tcW w:w="21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none" w:color="000000" w:sz="4" w:space="0"/>
              <w:left w:val="single" w:color="000000" w:sz="4" w:space="0"/>
              <w:bottom w:val="single" w:color="000000" w:sz="8"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8" w:space="0"/>
            </w:tcBorders>
            <w:tcW w:w="15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jc w:val="center"/>
        <w:spacing w:line="560" w:lineRule="exact"/>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tbl>
      <w:tblPr>
        <w:tblStyle w:val="734"/>
        <w:tblW w:w="101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2375"/>
        <w:gridCol w:w="440"/>
        <w:gridCol w:w="407"/>
        <w:gridCol w:w="1010"/>
        <w:gridCol w:w="886"/>
        <w:gridCol w:w="1192"/>
        <w:gridCol w:w="1357"/>
        <w:gridCol w:w="1104"/>
        <w:gridCol w:w="357"/>
        <w:gridCol w:w="366"/>
        <w:gridCol w:w="1215"/>
      </w:tblGrid>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122"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500"/>
        </w:trPr>
        <w:tc>
          <w:tcPr>
            <w:gridSpan w:val="5"/>
            <w:shd w:val="clear" w:color="auto" w:fill="auto"/>
            <w:tcBorders>
              <w:top w:val="none" w:color="000000" w:sz="4" w:space="0"/>
              <w:left w:val="none" w:color="000000" w:sz="4" w:space="0"/>
              <w:bottom w:val="single" w:color="000000" w:sz="8" w:space="0"/>
              <w:right w:val="none" w:color="000000" w:sz="4" w:space="0"/>
            </w:tcBorders>
            <w:tcW w:w="5061"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工程名称：253省道下穿立交泵房增设备用供电线路及购置应急发电设备</w:t>
            </w:r>
            <w:r/>
          </w:p>
        </w:tc>
        <w:tc>
          <w:tcPr>
            <w:gridSpan w:val="5"/>
            <w:shd w:val="clear" w:color="auto" w:fill="auto"/>
            <w:tcBorders>
              <w:top w:val="none" w:color="000000" w:sz="4" w:space="0"/>
              <w:left w:val="none" w:color="000000" w:sz="4" w:space="0"/>
              <w:bottom w:val="single" w:color="000000" w:sz="8" w:space="0"/>
              <w:right w:val="none" w:color="000000" w:sz="4" w:space="0"/>
            </w:tcBorders>
            <w:tcW w:w="3045"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共4页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030401002001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干式变压器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1、名称：变压器改造维修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2、型号：SC13-M-315/10，10±2X2.5%/0.4kV  D,yn11 Uk=4%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030113008001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1、名称：发电机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2、型号：500KW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隔离开关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1、名称：柱上开关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2、容量（A）：630A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1、名称：1#隔离柜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1、名称：1#计量柜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1、名称：1#PT柜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1、名称：1#总进线柜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1、名称：出线柜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70"/>
        </w:trPr>
        <w:tc>
          <w:tcPr>
            <w:gridSpan w:val="9"/>
            <w:shd w:val="clear" w:color="auto" w:fill="auto"/>
            <w:tcBorders>
              <w:top w:val="single" w:color="000000" w:sz="4" w:space="0"/>
              <w:left w:val="single" w:color="000000" w:sz="8" w:space="0"/>
              <w:bottom w:val="single" w:color="000000" w:sz="8" w:space="0"/>
              <w:right w:val="single" w:color="000000" w:sz="4" w:space="0"/>
            </w:tcBorders>
            <w:tcW w:w="7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15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43"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35"/>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9"/>
            <w:shd w:val="clear" w:color="auto" w:fill="auto"/>
            <w:tcBorders>
              <w:top w:val="none" w:color="000000" w:sz="4" w:space="0"/>
              <w:left w:val="none" w:color="000000" w:sz="4" w:space="0"/>
              <w:bottom w:val="none" w:color="000000" w:sz="4" w:space="0"/>
              <w:right w:val="none" w:color="000000" w:sz="4" w:space="0"/>
            </w:tcBorders>
            <w:tcW w:w="7661"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【新点2013清单造价江苏版 V10.3.6】</w:t>
            </w:r>
            <w:r/>
          </w:p>
        </w:tc>
      </w:tr>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500"/>
        </w:trPr>
        <w:tc>
          <w:tcPr>
            <w:gridSpan w:val="5"/>
            <w:shd w:val="clear" w:color="auto" w:fill="auto"/>
            <w:tcBorders>
              <w:top w:val="none" w:color="000000" w:sz="4" w:space="0"/>
              <w:left w:val="none" w:color="000000" w:sz="4" w:space="0"/>
              <w:bottom w:val="single" w:color="000000" w:sz="8" w:space="0"/>
              <w:right w:val="none" w:color="000000" w:sz="4" w:space="0"/>
            </w:tcBorders>
            <w:tcW w:w="5061"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工程名称：253省道下穿立交泵房增设备用供电线路及购置应急发电设备</w:t>
            </w:r>
            <w:r/>
          </w:p>
        </w:tc>
        <w:tc>
          <w:tcPr>
            <w:gridSpan w:val="5"/>
            <w:shd w:val="clear" w:color="auto" w:fill="auto"/>
            <w:tcBorders>
              <w:top w:val="none" w:color="000000" w:sz="4" w:space="0"/>
              <w:left w:val="none" w:color="000000" w:sz="4" w:space="0"/>
              <w:bottom w:val="single" w:color="000000" w:sz="8" w:space="0"/>
              <w:right w:val="none" w:color="000000" w:sz="4" w:space="0"/>
            </w:tcBorders>
            <w:tcW w:w="3045"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第2页 共4页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1、名称：2#总进线柜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1、名称：2#PT柜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1、名称：2#计量柜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1、名称：2#隔离柜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2、编号：AH9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3、规格：750*2000*1000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1、名称：改造主变进线柜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2、编号：AA1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3、规格：800*2200*600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030404004009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1、名称：改造电容补偿柜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2、编号：AA2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3、规格：800*2200*600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030404004010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1、名称：改造出线柜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3、规格：800*2200*600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030404004011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1、名称：改造发电机接入柜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2、编号：AA4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3、规格：800*2200*600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4、具体详见施工现场</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70"/>
        </w:trPr>
        <w:tc>
          <w:tcPr>
            <w:gridSpan w:val="9"/>
            <w:shd w:val="clear" w:color="auto" w:fill="auto"/>
            <w:tcBorders>
              <w:top w:val="single" w:color="000000" w:sz="4" w:space="0"/>
              <w:left w:val="single" w:color="000000" w:sz="8" w:space="0"/>
              <w:bottom w:val="single" w:color="000000" w:sz="8" w:space="0"/>
              <w:right w:val="single" w:color="000000" w:sz="4" w:space="0"/>
            </w:tcBorders>
            <w:tcW w:w="7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15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43"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9"/>
            <w:shd w:val="clear" w:color="auto" w:fill="auto"/>
            <w:tcBorders>
              <w:top w:val="none" w:color="000000" w:sz="4" w:space="0"/>
              <w:left w:val="none" w:color="000000" w:sz="4" w:space="0"/>
              <w:bottom w:val="none" w:color="000000" w:sz="4" w:space="0"/>
              <w:right w:val="none" w:color="000000" w:sz="4" w:space="0"/>
            </w:tcBorders>
            <w:tcW w:w="7661"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【新点2013清单造价江苏版 V10.3.6】</w:t>
            </w:r>
            <w:r/>
          </w:p>
        </w:tc>
      </w:tr>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500"/>
        </w:trPr>
        <w:tc>
          <w:tcPr>
            <w:gridSpan w:val="5"/>
            <w:shd w:val="clear" w:color="auto" w:fill="auto"/>
            <w:tcBorders>
              <w:top w:val="none" w:color="000000" w:sz="4" w:space="0"/>
              <w:left w:val="none" w:color="000000" w:sz="4" w:space="0"/>
              <w:bottom w:val="single" w:color="000000" w:sz="8" w:space="0"/>
              <w:right w:val="none" w:color="000000" w:sz="4" w:space="0"/>
            </w:tcBorders>
            <w:tcW w:w="5061"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工程名称：253省道下穿立交泵房增设备用供电线路及购置应急发电设备</w:t>
            </w:r>
            <w:r/>
          </w:p>
        </w:tc>
        <w:tc>
          <w:tcPr>
            <w:gridSpan w:val="5"/>
            <w:shd w:val="clear" w:color="auto" w:fill="auto"/>
            <w:tcBorders>
              <w:top w:val="none" w:color="000000" w:sz="4" w:space="0"/>
              <w:left w:val="none" w:color="000000" w:sz="4" w:space="0"/>
              <w:bottom w:val="single" w:color="000000" w:sz="8" w:space="0"/>
              <w:right w:val="none" w:color="000000" w:sz="4" w:space="0"/>
            </w:tcBorders>
            <w:tcW w:w="3045"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第3页 共4页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030405001001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个(组件)</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2、YJV22-0.6/1-4X240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35"/>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2、YJV22-8.7/15-3X70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1、电缆终端接头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2、YJV22-0.6/1-4X240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3、户内,冷缩,铜芯,含铜端子</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030408006002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1、电缆终端接头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2、YJV22-0.6/1-3X70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3、户内,冷缩,铜芯,含铜端子</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2、型号：70mm2</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35"/>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2、型号：240mm2</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040804001004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1、名称：顶管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010401011001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1、井截面、深度：1.5*1.5*1m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2、砖品种、规格、强度等级：标准砖</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3、弃土运距：1km</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1、填方材料品种：素土回填</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030403003001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带形母线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1、高压柜主母排安装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2、TMY-3-60*6</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2、规格：50*5*2500</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1、名称：镀锌扁铁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2、规格：-40X4</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030402017006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1、镀锌槽钢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2、[ 10 热镀锌</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030307005001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设备支架制作安装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1、电缆沟支架</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35"/>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081102013001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安全工器具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1、名称：安全工器具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2、满足验收标准</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70"/>
        </w:trPr>
        <w:tc>
          <w:tcPr>
            <w:gridSpan w:val="9"/>
            <w:shd w:val="clear" w:color="auto" w:fill="auto"/>
            <w:tcBorders>
              <w:top w:val="single" w:color="000000" w:sz="4" w:space="0"/>
              <w:left w:val="single" w:color="000000" w:sz="8" w:space="0"/>
              <w:bottom w:val="single" w:color="000000" w:sz="8" w:space="0"/>
              <w:right w:val="single" w:color="000000" w:sz="4" w:space="0"/>
            </w:tcBorders>
            <w:tcW w:w="7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15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43"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9"/>
            <w:shd w:val="clear" w:color="auto" w:fill="auto"/>
            <w:tcBorders>
              <w:top w:val="none" w:color="000000" w:sz="4" w:space="0"/>
              <w:left w:val="none" w:color="000000" w:sz="4" w:space="0"/>
              <w:bottom w:val="none" w:color="000000" w:sz="4" w:space="0"/>
              <w:right w:val="none" w:color="000000" w:sz="4" w:space="0"/>
            </w:tcBorders>
            <w:tcW w:w="7661"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【新点2013清单造价江苏版 V10.3.6】</w:t>
            </w:r>
            <w:r/>
          </w:p>
        </w:tc>
      </w:tr>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500"/>
        </w:trPr>
        <w:tc>
          <w:tcPr>
            <w:gridSpan w:val="5"/>
            <w:shd w:val="clear" w:color="auto" w:fill="auto"/>
            <w:tcBorders>
              <w:top w:val="none" w:color="000000" w:sz="4" w:space="0"/>
              <w:left w:val="none" w:color="000000" w:sz="4" w:space="0"/>
              <w:bottom w:val="single" w:color="000000" w:sz="8" w:space="0"/>
              <w:right w:val="none" w:color="000000" w:sz="4" w:space="0"/>
            </w:tcBorders>
            <w:tcW w:w="5061"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工程名称：253省道下穿立交泵房增设备用供电线路及购置应急发电设备</w:t>
            </w:r>
            <w:r/>
          </w:p>
        </w:tc>
        <w:tc>
          <w:tcPr>
            <w:gridSpan w:val="5"/>
            <w:shd w:val="clear" w:color="auto" w:fill="auto"/>
            <w:tcBorders>
              <w:top w:val="none" w:color="000000" w:sz="4" w:space="0"/>
              <w:left w:val="none" w:color="000000" w:sz="4" w:space="0"/>
              <w:bottom w:val="single" w:color="000000" w:sz="8" w:space="0"/>
              <w:right w:val="none" w:color="000000" w:sz="4" w:space="0"/>
            </w:tcBorders>
            <w:tcW w:w="3045"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第4页 共4页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2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8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8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2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03B002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消防器材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1、配电室成套消防器材，确保使用、符合验收规范。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2、必须符合供电部门现行验收规范。</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03B004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模拟图板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1、模拟图板，确保验收及使用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2、必须符合供电部门现行验收规范。</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030409009001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绝缘垫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1、绝缘垫子，确保使用、符合验收规范。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2、必须符合供电部门现行验收规范。</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电力变压器系统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1、电力变压器试验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2、315kVA</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1、送配电装置系统调试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2、1KV</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030414002002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1、送配电装置系统调试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2、10KV</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030414011001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1、接地调试</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3、规格：20mm内</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030411004001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1、名称：照明线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2、配线形式：暗配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3、规格：BV-2.5mm2</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1、名称：轴流换气扇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2、型号：220V 15A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3、规格：0.5kw</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030404034001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1、名称：照明开关</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1、名称：荧光灯</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1、名称：应急照明灯</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030408009001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1、名称：防鼠虫隔板</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分部分项合计</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031301017001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52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6"/>
        </w:trPr>
        <w:tc>
          <w:tcPr>
            <w:gridSpan w:val="9"/>
            <w:shd w:val="clear" w:color="auto" w:fill="auto"/>
            <w:tcBorders>
              <w:top w:val="single" w:color="000000" w:sz="4" w:space="0"/>
              <w:left w:val="single" w:color="000000" w:sz="8" w:space="0"/>
              <w:bottom w:val="single" w:color="000000" w:sz="4" w:space="0"/>
              <w:right w:val="single" w:color="000000" w:sz="4" w:space="0"/>
            </w:tcBorders>
            <w:tcW w:w="7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43"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70"/>
        </w:trPr>
        <w:tc>
          <w:tcPr>
            <w:gridSpan w:val="9"/>
            <w:shd w:val="clear" w:color="auto" w:fill="auto"/>
            <w:tcBorders>
              <w:top w:val="single" w:color="000000" w:sz="4" w:space="0"/>
              <w:left w:val="single" w:color="000000" w:sz="8" w:space="0"/>
              <w:bottom w:val="single" w:color="000000" w:sz="8" w:space="0"/>
              <w:right w:val="single" w:color="000000" w:sz="4" w:space="0"/>
            </w:tcBorders>
            <w:tcW w:w="79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1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jc w:val="center"/>
        <w:spacing w:line="560" w:lineRule="exact"/>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p>
      <w:pPr>
        <w:ind w:firstLine="480"/>
        <w:jc w:val="center"/>
        <w:spacing w:line="560" w:lineRule="exact"/>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r>
      <w:r/>
    </w:p>
    <w:tbl>
      <w:tblPr>
        <w:tblStyle w:val="734"/>
        <w:tblW w:w="107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7"/>
        <w:gridCol w:w="2921"/>
        <w:gridCol w:w="329"/>
        <w:gridCol w:w="329"/>
        <w:gridCol w:w="686"/>
        <w:gridCol w:w="685"/>
        <w:gridCol w:w="966"/>
        <w:gridCol w:w="1593"/>
        <w:gridCol w:w="1165"/>
        <w:gridCol w:w="329"/>
        <w:gridCol w:w="334"/>
        <w:gridCol w:w="1247"/>
      </w:tblGrid>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753"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750"/>
        </w:trPr>
        <w:tc>
          <w:tcPr>
            <w:gridSpan w:val="5"/>
            <w:shd w:val="clear" w:color="auto" w:fill="auto"/>
            <w:tcBorders>
              <w:top w:val="none" w:color="000000" w:sz="4" w:space="0"/>
              <w:left w:val="none" w:color="000000" w:sz="4" w:space="0"/>
              <w:bottom w:val="single" w:color="000000" w:sz="8" w:space="0"/>
              <w:right w:val="none" w:color="000000" w:sz="4" w:space="0"/>
            </w:tcBorders>
            <w:tcW w:w="4776"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w:t>
            </w:r>
            <w:r>
              <w:rPr>
                <w:rFonts w:ascii="SimHei" w:hAnsi="SimHei" w:eastAsia="SimHei" w:cs="SimHei"/>
                <w:color w:val="000000"/>
                <w:sz w:val="21"/>
              </w:rPr>
              <w:t xml:space="preserve">253省道下穿立交泵房增设备用供电线路及购置应急发电设备-</w:t>
            </w:r>
            <w:r>
              <w:rPr>
                <w:rFonts w:ascii="SimHei" w:hAnsi="SimHei" w:eastAsia="SimHei" w:cs="SimHei"/>
                <w:color w:val="000000"/>
                <w:sz w:val="21"/>
              </w:rPr>
              <w:t xml:space="preserve">土建</w:t>
            </w:r>
            <w:r>
              <w:rPr>
                <w:rFonts w:hint="eastAsia" w:ascii="黑体" w:hAnsi="宋体" w:eastAsia="黑体" w:cs="黑体"/>
                <w:i w:val="0"/>
                <w:iCs w:val="0"/>
                <w:color w:val="000000"/>
                <w:sz w:val="21"/>
                <w:szCs w:val="21"/>
                <w:u w:val="none"/>
                <w:lang w:val="en-US" w:eastAsia="zh-CN" w:bidi="ar"/>
              </w:rPr>
            </w:r>
            <w:r/>
          </w:p>
        </w:tc>
        <w:tc>
          <w:tcPr>
            <w:gridSpan w:val="5"/>
            <w:shd w:val="clear" w:color="auto" w:fill="auto"/>
            <w:tcBorders>
              <w:top w:val="none" w:color="000000" w:sz="4" w:space="0"/>
              <w:left w:val="none" w:color="000000" w:sz="4" w:space="0"/>
              <w:bottom w:val="single" w:color="000000" w:sz="8" w:space="0"/>
              <w:right w:val="none" w:color="000000" w:sz="4" w:space="0"/>
            </w:tcBorders>
            <w:tcW w:w="4383"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共3页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0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956"/>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1、砖品种、规格、强度等级：混凝土实心砖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2、规格、：240*115*53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3、基础类型：条形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4、砂浆强度等级：水泥M5.0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1、砖品种、规格、强度等级：混凝土实心砖240厚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2、墙体类型：外墙高4.0米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3、砂浆强度等级、配合比：混合M5.0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构造柱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1、混凝土种类：预拌非泵送构造柱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3、钢筋：4C12+C6@200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1、混凝土种类：预拌非泵送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3、部位：屋面梁240*500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4、钢筋：6C20+C8@150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圈梁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1、混凝土种类：预拌非泵送地面+屋面圈梁240*240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3、钢筋：4C12+C6@200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74"/>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010505001001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1、混凝土种类：预拌非泵送屋面板120厚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3、部位：屋面四周向轴线外扩600mm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4、屋面配筋：C8@200双层双向</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70"/>
        </w:trPr>
        <w:tc>
          <w:tcPr>
            <w:gridSpan w:val="9"/>
            <w:shd w:val="clear" w:color="auto" w:fill="auto"/>
            <w:tcBorders>
              <w:top w:val="single" w:color="000000" w:sz="4" w:space="0"/>
              <w:left w:val="single" w:color="000000" w:sz="8" w:space="0"/>
              <w:bottom w:val="single" w:color="000000" w:sz="8" w:space="0"/>
              <w:right w:val="single" w:color="000000" w:sz="4" w:space="0"/>
            </w:tcBorders>
            <w:tcW w:w="8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74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22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9"/>
            <w:shd w:val="clear" w:color="auto" w:fill="auto"/>
            <w:tcBorders>
              <w:top w:val="none" w:color="000000" w:sz="4" w:space="0"/>
              <w:left w:val="none" w:color="000000" w:sz="4" w:space="0"/>
              <w:bottom w:val="none" w:color="000000" w:sz="4" w:space="0"/>
              <w:right w:val="none" w:color="000000" w:sz="4" w:space="0"/>
            </w:tcBorders>
            <w:tcW w:w="7129"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【新点2013清单造价江苏版 V10.3.6】</w:t>
            </w:r>
            <w:r/>
          </w:p>
        </w:tc>
      </w:tr>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750"/>
        </w:trPr>
        <w:tc>
          <w:tcPr>
            <w:gridSpan w:val="5"/>
            <w:shd w:val="clear" w:color="auto" w:fill="auto"/>
            <w:tcBorders>
              <w:top w:val="none" w:color="000000" w:sz="4" w:space="0"/>
              <w:left w:val="none" w:color="000000" w:sz="4" w:space="0"/>
              <w:bottom w:val="single" w:color="000000" w:sz="8" w:space="0"/>
              <w:right w:val="none" w:color="000000" w:sz="4" w:space="0"/>
            </w:tcBorders>
            <w:tcW w:w="4776"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w:t>
            </w:r>
            <w:r>
              <w:rPr>
                <w:rFonts w:ascii="SimHei" w:hAnsi="SimHei" w:eastAsia="SimHei" w:cs="SimHei"/>
                <w:color w:val="000000"/>
                <w:sz w:val="21"/>
              </w:rPr>
              <w:t xml:space="preserve">253省道下穿立交泵房增设备用供电线路及购置应急发电设备-</w:t>
            </w:r>
            <w:r>
              <w:rPr>
                <w:rFonts w:ascii="SimHei" w:hAnsi="SimHei" w:eastAsia="SimHei" w:cs="SimHei"/>
                <w:color w:val="000000"/>
                <w:sz w:val="21"/>
              </w:rPr>
              <w:t xml:space="preserve">土建</w:t>
            </w:r>
            <w:r>
              <w:rPr>
                <w:rFonts w:hint="eastAsia" w:ascii="黑体" w:hAnsi="宋体" w:eastAsia="黑体" w:cs="黑体"/>
                <w:i w:val="0"/>
                <w:iCs w:val="0"/>
                <w:color w:val="000000"/>
                <w:sz w:val="21"/>
                <w:szCs w:val="21"/>
                <w:u w:val="none"/>
                <w:lang w:val="en-US" w:eastAsia="zh-CN" w:bidi="ar"/>
              </w:rPr>
            </w:r>
            <w:r/>
          </w:p>
        </w:tc>
        <w:tc>
          <w:tcPr>
            <w:gridSpan w:val="5"/>
            <w:shd w:val="clear" w:color="auto" w:fill="auto"/>
            <w:tcBorders>
              <w:top w:val="none" w:color="000000" w:sz="4" w:space="0"/>
              <w:left w:val="none" w:color="000000" w:sz="4" w:space="0"/>
              <w:bottom w:val="single" w:color="000000" w:sz="8" w:space="0"/>
              <w:right w:val="none" w:color="000000" w:sz="4" w:space="0"/>
            </w:tcBorders>
            <w:tcW w:w="4383"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第2页 共3页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0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1074"/>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010902001001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屋面卷材防水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1、卷材品种、规格、厚度：SBS4厚改性沥青防水卷材一层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2、防水层做法：20厚水泥砂浆找平层+卷材+40厚细石混凝土刚性防水层+钢板网一层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010802003001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钢质防火门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1、门代号及洞口尺寸：MF甲1530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2、门框或扇外围尺寸：1500*3000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3、门框、扇材质：钢质防火门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010807002001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金属防火窗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1、窗代号及洞口尺寸：C2025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2、框、扇材质：断桥铝合金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3、玻璃品种、厚度：防火中空6+12A+6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011101003001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1、垫层厚度、砂浆配合比：碎石垫层100厚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2、面层厚度、混凝土强度等级：C25混凝土150厚</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89"/>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1、墙体类型：内墙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2、底层厚度、砂浆配合比：水泥砂浆1：3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3、面层厚度、砂浆配合比：水泥砂浆1：2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4、装饰面材料种类：内墙乳胶漆两遍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92"/>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1、墙体类型：外墙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2、底层厚度、砂浆配合比：水泥砂浆1：3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3、面层厚度、砂浆配合比：水泥砂浆1：2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4、装饰面材料种类：外墙弹性涂料两遍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011301001001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天棚抹灰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1、基层类型：天棚板底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2、抹灰厚度、材料种类：腻子两遍内墙乳胶漆两遍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6"/>
        </w:trPr>
        <w:tc>
          <w:tcPr>
            <w:gridSpan w:val="9"/>
            <w:shd w:val="clear" w:color="auto" w:fill="auto"/>
            <w:tcBorders>
              <w:top w:val="single" w:color="000000" w:sz="4" w:space="0"/>
              <w:left w:val="single" w:color="000000" w:sz="8" w:space="0"/>
              <w:bottom w:val="single" w:color="000000" w:sz="8" w:space="0"/>
              <w:right w:val="single" w:color="000000" w:sz="4" w:space="0"/>
            </w:tcBorders>
            <w:tcW w:w="8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74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22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jc w:val="cente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9"/>
            <w:shd w:val="clear" w:color="auto" w:fill="auto"/>
            <w:tcBorders>
              <w:top w:val="none" w:color="000000" w:sz="4" w:space="0"/>
              <w:left w:val="none" w:color="000000" w:sz="4" w:space="0"/>
              <w:bottom w:val="none" w:color="000000" w:sz="4" w:space="0"/>
              <w:right w:val="none" w:color="000000" w:sz="4" w:space="0"/>
            </w:tcBorders>
            <w:tcW w:w="7129"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【新点2013清单造价江苏版 V10.3.6】</w:t>
            </w:r>
            <w:r/>
          </w:p>
        </w:tc>
      </w:tr>
      <w:tr>
        <w:trPr>
          <w:jc w:val="cente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分部分项工程和单价措施项目清单与计价表</w:t>
            </w:r>
            <w:r/>
          </w:p>
        </w:tc>
      </w:tr>
      <w:tr>
        <w:trPr>
          <w:jc w:val="center"/>
          <w:trHeight w:val="750"/>
        </w:trPr>
        <w:tc>
          <w:tcPr>
            <w:gridSpan w:val="5"/>
            <w:shd w:val="clear" w:color="auto" w:fill="auto"/>
            <w:tcBorders>
              <w:top w:val="none" w:color="000000" w:sz="4" w:space="0"/>
              <w:left w:val="none" w:color="000000" w:sz="4" w:space="0"/>
              <w:bottom w:val="single" w:color="000000" w:sz="8" w:space="0"/>
              <w:right w:val="none" w:color="000000" w:sz="4" w:space="0"/>
            </w:tcBorders>
            <w:tcW w:w="4776"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w:t>
            </w:r>
            <w:r>
              <w:rPr>
                <w:rFonts w:ascii="SimHei" w:hAnsi="SimHei" w:eastAsia="SimHei" w:cs="SimHei"/>
                <w:color w:val="000000"/>
                <w:sz w:val="21"/>
              </w:rPr>
              <w:t xml:space="preserve">253省道下穿立交泵房增设备用供电线路及购置应急发电设备-</w:t>
            </w:r>
            <w:r>
              <w:rPr>
                <w:rFonts w:ascii="SimHei" w:hAnsi="SimHei" w:eastAsia="SimHei" w:cs="SimHei"/>
                <w:color w:val="000000"/>
                <w:sz w:val="21"/>
              </w:rPr>
              <w:t xml:space="preserve">土建</w:t>
            </w:r>
            <w:r>
              <w:rPr>
                <w:rFonts w:hint="eastAsia" w:ascii="黑体" w:hAnsi="宋体" w:eastAsia="黑体" w:cs="黑体"/>
                <w:i w:val="0"/>
                <w:iCs w:val="0"/>
                <w:color w:val="000000"/>
                <w:sz w:val="21"/>
                <w:szCs w:val="21"/>
                <w:u w:val="none"/>
                <w:lang w:val="en-US" w:eastAsia="zh-CN" w:bidi="ar"/>
              </w:rPr>
            </w:r>
            <w:r/>
          </w:p>
        </w:tc>
        <w:tc>
          <w:tcPr>
            <w:gridSpan w:val="5"/>
            <w:shd w:val="clear" w:color="auto" w:fill="auto"/>
            <w:tcBorders>
              <w:top w:val="none" w:color="000000" w:sz="4" w:space="0"/>
              <w:left w:val="none" w:color="000000" w:sz="4" w:space="0"/>
              <w:bottom w:val="single" w:color="000000" w:sz="8" w:space="0"/>
              <w:right w:val="none" w:color="000000" w:sz="4" w:space="0"/>
            </w:tcBorders>
            <w:tcW w:w="4383"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第3页 共3页</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310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其中</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4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371"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jc w:val="center"/>
          <w:trHeight w:val="1206"/>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010606013001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零星钢构件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1、构件名称：电缆沟内角钢-详见图纸设计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2、钢材品种、规格：镀锌角钢50*5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0.167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010501002001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带形基础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1、混凝土种类：预拌非泵送条形电缆沟基础混凝土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010504004001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挡土墙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1、混凝土种类：预拌非泵送电缆沟沟壁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92"/>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010512001001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1、图代号：加工厂预制电缆沟盖板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2、单件体积：0.9*0.06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3、安装加固：盖板单块长度0.5米-四周50*5镀锌角钢包裹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分部分项合计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011701001001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6"/>
        </w:trPr>
        <w:tc>
          <w:tcPr>
            <w:gridSpan w:val="9"/>
            <w:shd w:val="clear" w:color="auto" w:fill="auto"/>
            <w:tcBorders>
              <w:top w:val="single" w:color="000000" w:sz="4" w:space="0"/>
              <w:left w:val="single" w:color="000000" w:sz="8" w:space="0"/>
              <w:bottom w:val="single" w:color="000000" w:sz="4" w:space="0"/>
              <w:right w:val="single" w:color="000000" w:sz="4" w:space="0"/>
            </w:tcBorders>
            <w:tcW w:w="8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22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70"/>
        </w:trPr>
        <w:tc>
          <w:tcPr>
            <w:gridSpan w:val="9"/>
            <w:shd w:val="clear" w:color="auto" w:fill="auto"/>
            <w:tcBorders>
              <w:top w:val="single" w:color="000000" w:sz="4" w:space="0"/>
              <w:left w:val="single" w:color="000000" w:sz="8" w:space="0"/>
              <w:bottom w:val="single" w:color="000000" w:sz="8" w:space="0"/>
              <w:right w:val="single" w:color="000000" w:sz="4" w:space="0"/>
            </w:tcBorders>
            <w:tcW w:w="87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7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22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numPr>
          <w:ilvl w:val="0"/>
          <w:numId w:val="0"/>
        </w:numPr>
        <w:ind w:firstLine="420"/>
        <w:rPr>
          <w:rFonts w:hint="eastAsia" w:ascii="宋体" w:hAnsi="宋体" w:cs="宋体"/>
          <w:color w:val="000000"/>
          <w:shd w:val="clear" w:color="auto" w:fill="ffffff"/>
          <w:lang w:eastAsia="zh-CN"/>
        </w:rPr>
      </w:pPr>
      <w:r>
        <w:rPr>
          <w:rFonts w:hint="eastAsia" w:ascii="宋体" w:hAnsi="宋体" w:cs="宋体"/>
          <w:color w:val="000000"/>
          <w:shd w:val="clear" w:color="auto" w:fill="ffffff"/>
          <w:lang w:eastAsia="zh-CN"/>
        </w:rPr>
      </w:r>
      <w:r/>
    </w:p>
    <w:p>
      <w:pPr>
        <w:pStyle w:val="918"/>
        <w:keepLines w:val="0"/>
        <w:keepNext w:val="0"/>
        <w:pageBreakBefore w:val="0"/>
        <w:spacing w:line="360" w:lineRule="auto"/>
        <w:widowControl w:val="off"/>
        <w:rPr>
          <w:rFonts w:ascii="宋体" w:hAnsi="宋体"/>
          <w:b/>
          <w:sz w:val="24"/>
          <w:szCs w:val="24"/>
        </w:rPr>
      </w:pPr>
      <w:r>
        <w:rPr>
          <w:rFonts w:hint="eastAsia" w:hAnsi="仿宋_GB2312" w:cs="仿宋_GB2312"/>
          <w:b/>
          <w:sz w:val="24"/>
          <w:szCs w:val="24"/>
          <w:lang w:val="en-US" w:eastAsia="zh-CN" w:bidi="ar-SA"/>
        </w:rPr>
        <w:t xml:space="preserve">六</w:t>
      </w:r>
      <w:r>
        <w:rPr>
          <w:rFonts w:hint="eastAsia" w:ascii="Times New Roman" w:hAnsi="仿宋_GB2312" w:eastAsia="宋体" w:cs="仿宋_GB2312"/>
          <w:b/>
          <w:sz w:val="24"/>
          <w:szCs w:val="24"/>
          <w:lang w:val="en-US" w:eastAsia="zh-CN" w:bidi="ar-SA"/>
        </w:rPr>
        <w:t xml:space="preserve">、《已标价的工程量清单》要</w:t>
      </w:r>
      <w:r>
        <w:rPr>
          <w:rFonts w:ascii="宋体" w:hAnsi="宋体"/>
          <w:b/>
          <w:sz w:val="24"/>
          <w:szCs w:val="24"/>
        </w:rPr>
        <w:t xml:space="preserve">求：</w:t>
      </w:r>
      <w:r/>
    </w:p>
    <w:p>
      <w:pPr>
        <w:pStyle w:val="918"/>
        <w:keepLines w:val="0"/>
        <w:keepNext w:val="0"/>
        <w:pageBreakBefore w:val="0"/>
        <w:spacing w:line="360" w:lineRule="auto"/>
        <w:rPr>
          <w:rFonts w:ascii="宋体" w:hAnsi="宋体"/>
          <w:color w:val="000000"/>
          <w:sz w:val="24"/>
        </w:rPr>
      </w:pPr>
      <w:r>
        <w:rPr>
          <w:rFonts w:ascii="宋体" w:hAnsi="宋体"/>
          <w:color w:val="000000"/>
          <w:sz w:val="24"/>
        </w:rPr>
        <w:t xml:space="preserve">（一）工程量清单：详见本项目</w:t>
      </w:r>
      <w:r>
        <w:rPr>
          <w:rFonts w:hint="eastAsia" w:ascii="宋体" w:hAnsi="宋体"/>
          <w:color w:val="000000"/>
          <w:sz w:val="24"/>
        </w:rPr>
        <w:t xml:space="preserve">招标</w:t>
      </w:r>
      <w:r>
        <w:rPr>
          <w:rFonts w:ascii="宋体" w:hAnsi="宋体"/>
          <w:color w:val="000000"/>
          <w:sz w:val="24"/>
        </w:rPr>
        <w:t xml:space="preserve">公告附件《工程量清单》</w:t>
      </w:r>
      <w:r/>
    </w:p>
    <w:p>
      <w:pPr>
        <w:pStyle w:val="918"/>
        <w:keepLines w:val="0"/>
        <w:keepNext w:val="0"/>
        <w:pageBreakBefore w:val="0"/>
        <w:spacing w:line="360" w:lineRule="auto"/>
        <w:rPr>
          <w:rFonts w:ascii="宋体" w:hAnsi="宋体"/>
          <w:color w:val="000000"/>
          <w:sz w:val="24"/>
        </w:rPr>
      </w:pPr>
      <w:r>
        <w:rPr>
          <w:rFonts w:ascii="宋体" w:hAnsi="宋体"/>
          <w:color w:val="000000"/>
          <w:sz w:val="24"/>
        </w:rPr>
        <w:t xml:space="preserve">（二）《已标价的工程量清单》报价要求</w:t>
      </w:r>
      <w:r/>
    </w:p>
    <w:p>
      <w:pPr>
        <w:pStyle w:val="918"/>
        <w:ind w:firstLine="480"/>
        <w:keepLines w:val="0"/>
        <w:keepNext w:val="0"/>
        <w:pageBreakBefore w:val="0"/>
        <w:spacing w:line="360" w:lineRule="auto"/>
        <w:rPr>
          <w:rFonts w:ascii="宋体" w:hAnsi="宋体"/>
          <w:bCs/>
          <w:sz w:val="24"/>
        </w:rPr>
      </w:pPr>
      <w:r>
        <w:rPr>
          <w:rFonts w:ascii="宋体" w:hAnsi="宋体"/>
          <w:color w:val="000000"/>
          <w:sz w:val="24"/>
        </w:rPr>
        <w:t xml:space="preserve">1、响应报价应包括</w:t>
      </w:r>
      <w:r>
        <w:rPr>
          <w:rFonts w:hint="eastAsia" w:ascii="宋体" w:hAnsi="宋体"/>
          <w:color w:val="000000"/>
          <w:sz w:val="24"/>
        </w:rPr>
        <w:t xml:space="preserve">招标文件</w:t>
      </w:r>
      <w:r>
        <w:rPr>
          <w:rFonts w:ascii="宋体" w:hAnsi="宋体"/>
          <w:color w:val="000000"/>
          <w:sz w:val="24"/>
        </w:rPr>
        <w:t xml:space="preserve">所确定的招标范围内工程量清单中所含施工图项目的全部内容，以及为完成上述内容所需的全部</w:t>
      </w:r>
      <w:r>
        <w:rPr>
          <w:rFonts w:ascii="宋体" w:hAnsi="宋体"/>
          <w:bCs/>
          <w:sz w:val="24"/>
        </w:rPr>
        <w:t xml:space="preserve">费用，</w:t>
      </w:r>
      <w:r>
        <w:rPr>
          <w:rFonts w:ascii="宋体" w:hAnsi="宋体"/>
          <w:bCs/>
          <w:color w:val="000000"/>
          <w:sz w:val="24"/>
        </w:rPr>
        <w:t xml:space="preserve">其根据为供应商提交的已标价的工程量清单及附表，</w:t>
      </w:r>
      <w:r>
        <w:rPr>
          <w:rFonts w:ascii="宋体" w:hAnsi="宋体"/>
          <w:color w:val="000000"/>
          <w:sz w:val="24"/>
        </w:rPr>
        <w:t xml:space="preserve">并</w:t>
      </w:r>
      <w:r>
        <w:rPr>
          <w:rFonts w:ascii="宋体" w:hAnsi="宋体"/>
          <w:color w:val="000000"/>
          <w:sz w:val="24"/>
          <w:highlight w:val="red"/>
        </w:rPr>
        <w:t xml:space="preserve">含</w:t>
      </w:r>
      <w:r>
        <w:rPr>
          <w:rFonts w:hint="eastAsia" w:ascii="宋体" w:hAnsi="宋体"/>
          <w:color w:val="000000"/>
          <w:sz w:val="24"/>
          <w:highlight w:val="red"/>
        </w:rPr>
        <w:t xml:space="preserve">供电部门相关审批、供电线路匹配、变压器增容等手续和费用</w:t>
      </w:r>
      <w:r>
        <w:rPr>
          <w:rFonts w:hint="eastAsia" w:ascii="宋体" w:hAnsi="宋体"/>
          <w:color w:val="000000"/>
          <w:sz w:val="24"/>
        </w:rPr>
        <w:t xml:space="preserve">，</w:t>
      </w:r>
      <w:r>
        <w:rPr>
          <w:rFonts w:ascii="宋体" w:hAnsi="宋体"/>
          <w:color w:val="000000"/>
          <w:sz w:val="24"/>
        </w:rPr>
        <w:t xml:space="preserve">现场清理垃圾及外运、平整场地、地基处理等</w:t>
      </w:r>
      <w:r>
        <w:rPr>
          <w:rFonts w:ascii="宋体" w:hAnsi="宋体"/>
          <w:bCs/>
          <w:sz w:val="24"/>
        </w:rPr>
        <w:t xml:space="preserve">全部内容，采购人不再额外支付任何费用。</w:t>
      </w:r>
      <w:r/>
    </w:p>
    <w:p>
      <w:pPr>
        <w:pStyle w:val="918"/>
        <w:ind w:firstLine="480"/>
        <w:keepLines w:val="0"/>
        <w:keepNext w:val="0"/>
        <w:pageBreakBefore w:val="0"/>
        <w:spacing w:line="360" w:lineRule="auto"/>
        <w:rPr>
          <w:rFonts w:ascii="宋体" w:hAnsi="宋体"/>
          <w:bCs/>
          <w:sz w:val="24"/>
        </w:rPr>
      </w:pPr>
      <w:r>
        <w:rPr>
          <w:rFonts w:ascii="宋体" w:hAnsi="宋体"/>
          <w:bCs/>
          <w:sz w:val="24"/>
        </w:rPr>
        <w:t xml:space="preserve">2、供应商应按采购人提供的工程量清单填报价格。填写的项目编码、项目名称、项目特征、计量单位、工程量必须与采购人提供的一致。</w:t>
      </w:r>
      <w:r/>
    </w:p>
    <w:p>
      <w:pPr>
        <w:pStyle w:val="918"/>
        <w:ind w:firstLine="480"/>
        <w:keepLines w:val="0"/>
        <w:keepNext w:val="0"/>
        <w:pageBreakBefore w:val="0"/>
        <w:spacing w:line="360" w:lineRule="auto"/>
        <w:rPr>
          <w:rFonts w:ascii="宋体" w:hAnsi="宋体"/>
          <w:bCs/>
          <w:sz w:val="24"/>
        </w:rPr>
      </w:pPr>
      <w:r>
        <w:rPr>
          <w:rFonts w:ascii="宋体" w:hAnsi="宋体"/>
          <w:bCs/>
          <w:sz w:val="24"/>
        </w:rPr>
        <w:t xml:space="preserve">3、实行工程量清单招标的工程建设项目，量的风险由采购人承担，价的风险在约定风险范围内的，由投标人承担，风险范围以外的按合同约定。</w:t>
      </w:r>
      <w:r/>
    </w:p>
    <w:p>
      <w:pPr>
        <w:pStyle w:val="918"/>
        <w:ind w:firstLine="480"/>
        <w:keepLines w:val="0"/>
        <w:keepNext w:val="0"/>
        <w:pageBreakBefore w:val="0"/>
        <w:spacing w:line="360" w:lineRule="auto"/>
        <w:rPr>
          <w:rFonts w:ascii="宋体" w:hAnsi="宋体"/>
          <w:bCs/>
          <w:color w:val="000000"/>
          <w:sz w:val="24"/>
        </w:rPr>
      </w:pPr>
      <w:r>
        <w:rPr>
          <w:rFonts w:ascii="宋体" w:hAnsi="宋体"/>
          <w:bCs/>
          <w:sz w:val="24"/>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w:t>
      </w:r>
      <w:r>
        <w:rPr>
          <w:rFonts w:ascii="宋体" w:hAnsi="宋体"/>
          <w:bCs/>
          <w:color w:val="000000"/>
          <w:sz w:val="24"/>
        </w:rPr>
        <w:t xml:space="preserve">项目特征描述不全的工序，如图纸已明确或已指明引用的规范、图集等或是常规工艺必须的工序应包括在报价中。</w:t>
      </w:r>
      <w:r/>
    </w:p>
    <w:p>
      <w:pPr>
        <w:pStyle w:val="918"/>
        <w:ind w:firstLine="480"/>
        <w:keepLines w:val="0"/>
        <w:keepNext w:val="0"/>
        <w:pageBreakBefore w:val="0"/>
        <w:spacing w:line="360" w:lineRule="auto"/>
        <w:rPr>
          <w:rFonts w:ascii="宋体" w:hAnsi="宋体"/>
          <w:bCs/>
          <w:sz w:val="24"/>
        </w:rPr>
      </w:pPr>
      <w:r>
        <w:rPr>
          <w:rFonts w:ascii="宋体" w:hAnsi="宋体"/>
          <w:bCs/>
          <w:color w:val="000000"/>
          <w:sz w:val="24"/>
        </w:rPr>
        <w:t xml:space="preserve">5、施工组织设计所描述的技术措施所发生的费用，视为已体现在供应商响应报价的非实体性消耗所发生的费用中。</w:t>
      </w:r>
      <w:r/>
    </w:p>
    <w:p>
      <w:pPr>
        <w:pStyle w:val="918"/>
        <w:ind w:firstLine="480"/>
        <w:keepLines w:val="0"/>
        <w:keepNext w:val="0"/>
        <w:pageBreakBefore w:val="0"/>
        <w:spacing w:line="360" w:lineRule="auto"/>
        <w:rPr>
          <w:rFonts w:ascii="宋体" w:hAnsi="宋体"/>
          <w:sz w:val="24"/>
        </w:rPr>
      </w:pPr>
      <w:r>
        <w:rPr>
          <w:rFonts w:ascii="宋体" w:hAnsi="宋体"/>
          <w:bCs/>
          <w:sz w:val="24"/>
        </w:rPr>
        <w:t xml:space="preserve">6、</w:t>
      </w:r>
      <w:r>
        <w:rPr>
          <w:sz w:val="24"/>
        </w:rPr>
        <w:t xml:space="preserve">本工程采用</w:t>
      </w:r>
      <w:r>
        <w:rPr>
          <w:b/>
          <w:bCs/>
          <w:sz w:val="24"/>
          <w:u w:val="single"/>
        </w:rPr>
        <w:t xml:space="preserve">固定单价合同</w:t>
      </w:r>
      <w:r>
        <w:rPr>
          <w:sz w:val="24"/>
        </w:rPr>
        <w:t xml:space="preserve">（除另有规定外）。</w:t>
      </w:r>
      <w:r>
        <w:rPr>
          <w:rFonts w:ascii="宋体" w:hAnsi="宋体"/>
          <w:sz w:val="24"/>
        </w:rPr>
        <w:t xml:space="preserve">供应商应充分考虑施工期间各类建材的市场风险，并计入总报价，供应商在计算报价时应考虑一定的风险系数。</w:t>
      </w:r>
      <w:r/>
    </w:p>
    <w:p>
      <w:pPr>
        <w:pStyle w:val="918"/>
        <w:ind w:firstLine="480"/>
        <w:keepLines w:val="0"/>
        <w:keepNext w:val="0"/>
        <w:pageBreakBefore w:val="0"/>
        <w:spacing w:line="360" w:lineRule="auto"/>
        <w:rPr>
          <w:rFonts w:ascii="宋体" w:hAnsi="宋体"/>
          <w:bCs/>
          <w:sz w:val="24"/>
        </w:rPr>
      </w:pPr>
      <w:r>
        <w:rPr>
          <w:rFonts w:ascii="宋体" w:hAnsi="宋体"/>
          <w:bCs/>
          <w:sz w:val="24"/>
        </w:rPr>
        <w:t xml:space="preserve">7、供应商报价需考虑工程位置原有建筑、设施、邻近建筑物、工地情况、开挖的土质，通路、储存空间、起卸限制、及任何其它足以影响报价的情况，</w:t>
      </w:r>
      <w:r>
        <w:rPr>
          <w:rFonts w:ascii="宋体" w:hAnsi="宋体"/>
          <w:bCs/>
          <w:color w:val="000000"/>
          <w:sz w:val="24"/>
        </w:rPr>
        <w:t xml:space="preserve">成交供应商须按接收工地日的现况，接收工地及自费清理任何遗留在工地上之废物，</w:t>
      </w:r>
      <w:r>
        <w:rPr>
          <w:rFonts w:ascii="宋体" w:hAnsi="宋体"/>
          <w:bCs/>
          <w:sz w:val="24"/>
        </w:rPr>
        <w:t xml:space="preserve">施工过程中因工地特殊情况而引起二次搬运、安全防护等，采购人不接受供应商关于此类费用的任何诉讼或索赔。</w:t>
      </w:r>
      <w:r/>
    </w:p>
    <w:p>
      <w:pPr>
        <w:pStyle w:val="918"/>
        <w:ind w:firstLine="480"/>
        <w:keepLines w:val="0"/>
        <w:keepNext w:val="0"/>
        <w:pageBreakBefore w:val="0"/>
        <w:spacing w:line="360" w:lineRule="auto"/>
        <w:rPr>
          <w:rFonts w:ascii="宋体" w:hAnsi="宋体"/>
          <w:bCs/>
          <w:sz w:val="24"/>
        </w:rPr>
      </w:pPr>
      <w:r>
        <w:rPr>
          <w:rFonts w:ascii="宋体" w:hAnsi="宋体"/>
          <w:bCs/>
          <w:sz w:val="24"/>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918"/>
        <w:ind w:firstLine="480"/>
        <w:keepLines w:val="0"/>
        <w:keepNext w:val="0"/>
        <w:pageBreakBefore w:val="0"/>
        <w:spacing w:line="360" w:lineRule="auto"/>
        <w:rPr>
          <w:rFonts w:ascii="宋体" w:hAnsi="宋体"/>
          <w:sz w:val="24"/>
        </w:rPr>
      </w:pPr>
      <w:r>
        <w:rPr>
          <w:rFonts w:ascii="宋体" w:hAnsi="宋体"/>
          <w:bCs/>
          <w:sz w:val="24"/>
        </w:rPr>
        <w:t xml:space="preserve">9、由供应商负责办理相关建设、城管、市政、安全、环保等部门的手续，施工</w:t>
      </w:r>
      <w:r>
        <w:rPr>
          <w:rFonts w:ascii="宋体" w:hAnsi="宋体"/>
          <w:sz w:val="24"/>
        </w:rPr>
        <w:t xml:space="preserve">供应商在投标时应考虑这些因素，费用包含在响应报价中，采购人不接受供应商关于此类费用的任何诉讼或索赔。</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10、垃圾外运，运距及运输方式供应商自行考虑。</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（三）本工程对于工程价款调整约定如下：</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1、因设计变更、清单错误、现场签证引起新增工程量清单项目，其相应综合单价按本</w:t>
      </w:r>
      <w:r>
        <w:rPr>
          <w:rFonts w:hint="eastAsia" w:ascii="宋体" w:hAnsi="宋体"/>
          <w:sz w:val="24"/>
        </w:rPr>
        <w:t xml:space="preserve">招标文件</w:t>
      </w:r>
      <w:r>
        <w:rPr>
          <w:rFonts w:ascii="宋体" w:hAnsi="宋体"/>
          <w:sz w:val="24"/>
        </w:rPr>
        <w:t xml:space="preserve">规定的招标预算价计价编制办法计算，再乘以投标报价浮动比率结算。</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2、因设计变更、清单错误、现场签证引起的已有清单工程量增减，其相应综合单价执行投标报价的综合单价，但不得高于招标控制价的综合单价。</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3、投标报价浮动比率=【1-（中标价-专业工程暂估价-暂列金额）/（招标控制价-专业工程暂估价-暂列金额）】*100%。以上变更及工程量签证，必须由发、承包双方、现场监理工程师共同确认。</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w:t>
      </w:r>
      <w:r>
        <w:rPr>
          <w:rFonts w:hint="eastAsia" w:ascii="宋体" w:hAnsi="宋体"/>
          <w:sz w:val="24"/>
        </w:rPr>
        <w:t xml:space="preserve">四</w:t>
      </w:r>
      <w:r>
        <w:rPr>
          <w:rFonts w:ascii="宋体" w:hAnsi="宋体"/>
          <w:sz w:val="24"/>
        </w:rPr>
        <w:t xml:space="preserve">）低于成本报价</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pStyle w:val="918"/>
        <w:ind w:firstLine="480"/>
        <w:keepLines w:val="0"/>
        <w:keepNext w:val="0"/>
        <w:pageBreakBefore w:val="0"/>
        <w:spacing w:line="360" w:lineRule="auto"/>
        <w:rPr>
          <w:rFonts w:ascii="宋体" w:hAnsi="宋体"/>
          <w:sz w:val="24"/>
        </w:rPr>
      </w:pPr>
      <w:r>
        <w:rPr>
          <w:rFonts w:ascii="宋体" w:hAnsi="宋体"/>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keepLines w:val="0"/>
        <w:keepNext w:val="0"/>
        <w:pageBreakBefore w:val="0"/>
        <w:spacing w:line="360" w:lineRule="auto"/>
        <w:rPr>
          <w:rFonts w:ascii="宋体" w:hAnsi="宋体" w:cs="宋体"/>
          <w:b/>
          <w:bCs/>
          <w:sz w:val="24"/>
        </w:rPr>
      </w:pPr>
      <w:r>
        <w:rPr>
          <w:rFonts w:hint="eastAsia" w:ascii="宋体" w:hAnsi="宋体" w:cs="宋体"/>
          <w:b/>
          <w:bCs/>
          <w:sz w:val="24"/>
          <w:lang w:eastAsia="zh-CN"/>
        </w:rPr>
        <w:t xml:space="preserve">七</w:t>
      </w:r>
      <w:r>
        <w:rPr>
          <w:rFonts w:hint="eastAsia" w:ascii="宋体" w:hAnsi="宋体" w:cs="宋体"/>
          <w:b/>
          <w:bCs/>
          <w:sz w:val="24"/>
        </w:rPr>
        <w:t xml:space="preserve">、试验及验收要求</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1、根据国家标准（GB）和最新版的IEC标准进行试验，并应提供供货范围内主要元件的型式试验和出厂试验报告。现场交接试验应符合标准的才能予以验收。</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2、货物到货验收：货物运抵交货地点后由双方对照采购清单及技术要求进行验收。</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中标人在交货时应提供货物制造厂商的出厂检验报告、性能检测报告、合格证书、中文安装、使用及维护的相关技术资料（如使用保养说明书、电气原理接线图、安装手册、操作手册、维修手册、设备及随机附件清单、专用工具、两年保修期内使用的易耗品）等。</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4、采购人有权委托相关具有检验资质的部门、单位、机构针对中标货物的精度、性能进行检验。其检验结果将作为验收标准的组成部分之一。</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5、投标人提供的验收标准、制造标准、安装标准及技术规范等有关资料，应符合设备制造厂商的产品验收标准、相应的中华人民共和国国家标准和设备出厂标准及招标文件的技术要求。</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6、中标人应确保设备的安装调试合格。</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7、中标人应负责设备的安装指导、以及整个系统的起动调试及验收。系统调试完成后，中标人应按招标文件、投标文件的设计要求及相关技术规定和规范。</w:t>
      </w:r>
      <w:r/>
    </w:p>
    <w:p>
      <w:pPr>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、项目实施要求</w:t>
      </w:r>
      <w:r/>
    </w:p>
    <w:p>
      <w:pPr>
        <w:pStyle w:val="748"/>
        <w:ind w:firstLine="560"/>
        <w:keepLines w:val="0"/>
        <w:keepNext w:val="0"/>
        <w:pageBreakBefore w:val="0"/>
        <w:spacing w:after="0"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1、实施安装前由中标人搭接临时用电，确保照明等基础用电正常，各处搭接临时用电时</w:t>
      </w:r>
      <w:r>
        <w:rPr>
          <w:rFonts w:hint="eastAsia" w:ascii="宋体" w:hAnsi="宋体" w:cs="宋体"/>
          <w:color w:val="000000" w:themeColor="text1"/>
          <w:sz w:val="24"/>
          <w:highlight w:val="yellow"/>
          <w14:textFill>
            <w14:solidFill>
              <w14:schemeClr w14:val="tx1"/>
            </w14:solidFill>
          </w14:textFill>
        </w:rPr>
        <w:t xml:space="preserve">间应控制在48小时内</w:t>
      </w:r>
      <w:r>
        <w:rPr>
          <w:rFonts w:hint="eastAsia" w:ascii="宋体" w:hAnsi="宋体" w:cs="宋体"/>
          <w:color w:val="000000" w:themeColor="text1"/>
          <w:sz w:val="24"/>
          <w14:textFill>
            <w14:solidFill>
              <w14:schemeClr w14:val="tx1"/>
            </w14:solidFill>
          </w14:textFill>
        </w:rPr>
        <w:t xml:space="preserve">。具体保障措施在安装方案中体现，所需费用包含在投标报价中，不单独结算。</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2、自签订供货合同</w:t>
      </w:r>
      <w:r>
        <w:rPr>
          <w:rFonts w:hint="eastAsia" w:ascii="宋体" w:hAnsi="宋体" w:cs="宋体"/>
          <w:color w:val="000000" w:themeColor="text1"/>
          <w:sz w:val="24"/>
          <w:highlight w:val="yellow"/>
          <w14:textFill>
            <w14:solidFill>
              <w14:schemeClr w14:val="tx1"/>
            </w14:solidFill>
          </w14:textFill>
        </w:rPr>
        <w:t xml:space="preserve">之日起60天内完成安</w:t>
      </w:r>
      <w:r>
        <w:rPr>
          <w:rFonts w:hint="eastAsia" w:ascii="宋体" w:hAnsi="宋体" w:cs="宋体"/>
          <w:color w:val="000000" w:themeColor="text1"/>
          <w:sz w:val="24"/>
          <w14:textFill>
            <w14:solidFill>
              <w14:schemeClr w14:val="tx1"/>
            </w14:solidFill>
          </w14:textFill>
        </w:rPr>
        <w:t xml:space="preserve">装调试工作，并交付采购人使用。</w:t>
      </w:r>
      <w:r/>
    </w:p>
    <w:p>
      <w:pPr>
        <w:pStyle w:val="748"/>
        <w:ind w:firstLine="560"/>
        <w:keepLines w:val="0"/>
        <w:keepNext w:val="0"/>
        <w:pageBreakBefore w:val="0"/>
        <w:spacing w:after="0"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3、生产厂商在设备使用地必须有常设维保机构及有能力的维修人员，投标人应提供维保机构及维修人员的详细情况说明。</w:t>
      </w:r>
      <w:r/>
    </w:p>
    <w:p>
      <w:pPr>
        <w:pStyle w:val="748"/>
        <w:ind w:firstLine="560"/>
        <w:keepLines w:val="0"/>
        <w:keepNext w:val="0"/>
        <w:pageBreakBefore w:val="0"/>
        <w:spacing w:after="0"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4、设备安装调试时，生产厂商应无偿派人到现场协助安装、调试，并培训操作人员。</w:t>
      </w:r>
      <w:r/>
    </w:p>
    <w:p>
      <w:pPr>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 xml:space="preserve">九</w:t>
      </w:r>
      <w:r>
        <w:rPr>
          <w:rFonts w:hint="eastAsia" w:ascii="宋体" w:hAnsi="宋体" w:cs="宋体"/>
          <w:b/>
          <w:bCs/>
          <w:color w:val="000000" w:themeColor="text1"/>
          <w:sz w:val="24"/>
          <w14:textFill>
            <w14:solidFill>
              <w14:schemeClr w14:val="tx1"/>
            </w14:solidFill>
          </w14:textFill>
        </w:rPr>
        <w:t xml:space="preserve">、售后服务及质量保证要求</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highlight w:val="yellow"/>
          <w14:textFill>
            <w14:solidFill>
              <w14:schemeClr w14:val="tx1"/>
            </w14:solidFill>
          </w14:textFill>
        </w:rPr>
        <w:t xml:space="preserve">质保期限：至少1年</w:t>
      </w:r>
      <w:r>
        <w:rPr>
          <w:rFonts w:hint="eastAsia" w:ascii="宋体" w:hAnsi="宋体" w:cs="宋体"/>
          <w:color w:val="000000" w:themeColor="text1"/>
          <w:sz w:val="24"/>
          <w14:textFill>
            <w14:solidFill>
              <w14:schemeClr w14:val="tx1"/>
            </w14:solidFill>
          </w14:textFill>
        </w:rPr>
        <w:t xml:space="preserve">（自验收合格后起算）。保质期内，中标人对故障负责，货物更换、维修所涉及的有关费用及由此引起的相关损失由中标人承担，同时相应延长更换和修补零件的质量保证期。</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2、质量保证期内，中标人应在接到服务要求2小时内响应，需要到达现场服务的，应在24小时内到达现场服务。</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、质量保证要求：中标人必须以书面形式保证提供原产、正宗品牌设备，不得用假冒及伪劣设备替代。</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、工程质量应符合国家现行施工规范标准。 </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、工程质量应符合《工程施工质量验收规范》标准； </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、工程质量应符合国家、江苏省、徐州市有关工程的规范、标准； </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、工程质量应符合设计图纸的规定、要求； </w:t>
      </w:r>
      <w:r/>
    </w:p>
    <w:p>
      <w:pPr>
        <w:ind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、严格工程质量标准；出现工程质量问题时，全部返工； </w:t>
      </w:r>
      <w:r/>
    </w:p>
    <w:p>
      <w:pPr>
        <w:pStyle w:val="922"/>
        <w:keepLines w:val="0"/>
        <w:keepNext w:val="0"/>
        <w:pageBreakBefore w:val="0"/>
        <w:spacing w:line="360" w:lineRule="auto"/>
        <w:rPr>
          <w:rFonts w:ascii="宋体" w:hAnsi="宋体" w:cs="宋体"/>
          <w:sz w:val="24"/>
        </w:rPr>
      </w:pPr>
      <w:r>
        <w:rPr>
          <w:rFonts w:hint="eastAsia" w:ascii="宋体" w:hAnsi="宋体" w:cs="宋体"/>
          <w:b/>
          <w:bCs/>
          <w:sz w:val="24"/>
          <w:lang w:eastAsia="zh-CN"/>
        </w:rPr>
        <w:t xml:space="preserve">十</w:t>
      </w:r>
      <w:r>
        <w:rPr>
          <w:rFonts w:hint="eastAsia" w:ascii="宋体" w:hAnsi="宋体" w:cs="宋体"/>
          <w:b/>
          <w:bCs/>
          <w:sz w:val="24"/>
        </w:rPr>
        <w:t xml:space="preserve">、其他要求：</w:t>
      </w:r>
      <w:r>
        <w:rPr>
          <w:rFonts w:hint="eastAsia" w:ascii="宋体" w:hAnsi="宋体" w:cs="宋体"/>
          <w:sz w:val="24"/>
        </w:rPr>
        <w:t xml:space="preserve">见招标文件第五章《拟签订的合同文本》。</w:t>
      </w:r>
      <w:r/>
    </w:p>
    <w:p>
      <w:pPr>
        <w:keepLines w:val="0"/>
        <w:keepNext w:val="0"/>
        <w:pageBreakBefore w:val="0"/>
        <w:spacing w:line="360" w:lineRule="auto"/>
      </w:pPr>
      <w:r/>
      <w:r/>
    </w:p>
    <w:p>
      <w:pPr>
        <w:pStyle w:val="927"/>
        <w:keepLines w:val="0"/>
        <w:keepNext w:val="0"/>
        <w:pageBreakBefore w:val="0"/>
        <w:spacing w:line="360" w:lineRule="auto"/>
      </w:pPr>
      <w:r/>
      <w:r/>
    </w:p>
    <w:p>
      <w:pPr>
        <w:pStyle w:val="768"/>
        <w:jc w:val="center"/>
        <w:rPr>
          <w:sz w:val="32"/>
          <w:szCs w:val="40"/>
        </w:rPr>
      </w:pPr>
      <w:r>
        <w:rPr>
          <w:sz w:val="32"/>
          <w:szCs w:val="40"/>
        </w:rPr>
      </w:r>
      <w:r/>
    </w:p>
    <w:p>
      <w:pPr>
        <w:pStyle w:val="768"/>
        <w:jc w:val="center"/>
        <w:rPr>
          <w:sz w:val="32"/>
          <w:szCs w:val="40"/>
        </w:rPr>
      </w:pPr>
      <w:r>
        <w:rPr>
          <w:sz w:val="32"/>
          <w:szCs w:val="40"/>
        </w:rPr>
      </w:r>
      <w:r/>
    </w:p>
    <w:p>
      <w:pPr>
        <w:pStyle w:val="768"/>
        <w:jc w:val="center"/>
        <w:rPr>
          <w:sz w:val="32"/>
          <w:szCs w:val="40"/>
        </w:rPr>
      </w:pPr>
      <w:r>
        <w:rPr>
          <w:sz w:val="32"/>
          <w:szCs w:val="40"/>
        </w:rPr>
      </w:r>
      <w:r/>
    </w:p>
    <w:p>
      <w:pPr>
        <w:pStyle w:val="768"/>
        <w:jc w:val="center"/>
        <w:rPr>
          <w:sz w:val="32"/>
          <w:szCs w:val="40"/>
        </w:rPr>
      </w:pPr>
      <w:r>
        <w:rPr>
          <w:sz w:val="32"/>
          <w:szCs w:val="40"/>
        </w:rPr>
      </w:r>
      <w:r/>
    </w:p>
    <w:p>
      <w:r/>
      <w:r/>
    </w:p>
    <w:p>
      <w:pPr>
        <w:jc w:val="center"/>
        <w:pageBreakBefore/>
        <w:rPr>
          <w:rFonts w:ascii="宋体" w:hAnsi="宋体" w:cs="宋体"/>
          <w:sz w:val="30"/>
          <w:szCs w:val="30"/>
        </w:rPr>
        <w:outlineLvl w:val="0"/>
      </w:pPr>
      <w:r>
        <w:rPr>
          <w:rFonts w:hint="eastAsia" w:ascii="宋体" w:hAnsi="宋体" w:cs="宋体"/>
          <w:sz w:val="30"/>
          <w:szCs w:val="30"/>
        </w:rPr>
        <w:t xml:space="preserve">第七章  投标文件相关格式</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目录</w:t>
      </w:r>
      <w:r/>
    </w:p>
    <w:p>
      <w:pP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1.投标函</w:t>
      </w:r>
      <w:r/>
    </w:p>
    <w:p>
      <w:pPr>
        <w:spacing w:line="360" w:lineRule="auto"/>
        <w:rPr>
          <w:rFonts w:ascii="宋体" w:hAnsi="宋体" w:cs="宋体"/>
          <w:sz w:val="24"/>
        </w:rPr>
      </w:pPr>
      <w:r>
        <w:rPr>
          <w:rFonts w:hint="eastAsia" w:ascii="宋体" w:hAnsi="宋体" w:cs="宋体"/>
          <w:sz w:val="24"/>
        </w:rPr>
        <w:t xml:space="preserve">2.开标一览表</w:t>
      </w:r>
      <w:r/>
    </w:p>
    <w:p>
      <w:pPr>
        <w:spacing w:line="360" w:lineRule="auto"/>
        <w:rPr>
          <w:rFonts w:ascii="宋体" w:hAnsi="宋体" w:cs="宋体"/>
          <w:sz w:val="24"/>
        </w:rPr>
      </w:pPr>
      <w:r>
        <w:rPr>
          <w:rFonts w:hint="eastAsia" w:ascii="宋体" w:hAnsi="宋体" w:cs="宋体"/>
          <w:sz w:val="24"/>
        </w:rPr>
        <w:t xml:space="preserve">3.分项价格表</w:t>
      </w:r>
      <w:r/>
    </w:p>
    <w:p>
      <w:pPr>
        <w:spacing w:line="360" w:lineRule="auto"/>
        <w:rPr>
          <w:rFonts w:ascii="宋体" w:hAnsi="宋体" w:cs="宋体"/>
          <w:sz w:val="24"/>
        </w:rPr>
      </w:pPr>
      <w:r>
        <w:rPr>
          <w:rFonts w:hint="eastAsia" w:ascii="宋体" w:hAnsi="宋体" w:cs="宋体"/>
          <w:sz w:val="24"/>
        </w:rPr>
        <w:t xml:space="preserve">4．偏离表</w:t>
      </w:r>
      <w:r/>
    </w:p>
    <w:p>
      <w:pPr>
        <w:spacing w:line="360" w:lineRule="auto"/>
        <w:rPr>
          <w:rFonts w:ascii="宋体" w:hAnsi="宋体" w:cs="宋体"/>
          <w:sz w:val="24"/>
        </w:rPr>
      </w:pPr>
      <w:r>
        <w:rPr>
          <w:rFonts w:hint="eastAsia" w:ascii="宋体" w:hAnsi="宋体" w:cs="宋体"/>
          <w:sz w:val="24"/>
        </w:rPr>
        <w:t xml:space="preserve">5.授权委托书</w:t>
      </w:r>
      <w:r/>
    </w:p>
    <w:p>
      <w:pPr>
        <w:spacing w:line="360" w:lineRule="auto"/>
        <w:rPr>
          <w:rFonts w:ascii="宋体" w:hAnsi="宋体" w:cs="宋体"/>
          <w:sz w:val="24"/>
        </w:rPr>
      </w:pPr>
      <w:r>
        <w:rPr>
          <w:rFonts w:hint="eastAsia" w:ascii="宋体" w:hAnsi="宋体" w:cs="宋体"/>
          <w:sz w:val="24"/>
        </w:rPr>
        <w:t xml:space="preserve">6.中小企业声明函</w:t>
      </w:r>
      <w:r/>
    </w:p>
    <w:p>
      <w:pPr>
        <w:spacing w:line="360" w:lineRule="auto"/>
        <w:rPr>
          <w:rFonts w:ascii="宋体" w:hAnsi="宋体" w:cs="宋体"/>
          <w:sz w:val="24"/>
        </w:rPr>
      </w:pPr>
      <w:r>
        <w:rPr>
          <w:rFonts w:hint="eastAsia" w:ascii="宋体" w:hAnsi="宋体" w:cs="宋体"/>
          <w:sz w:val="24"/>
        </w:rPr>
        <w:t xml:space="preserve">7.投标人参加政府采购活动前3年内在经营活动中没有重大违法记录的书面声明</w:t>
      </w:r>
      <w:r/>
    </w:p>
    <w:p>
      <w:pPr>
        <w:spacing w:line="360" w:lineRule="auto"/>
        <w:rPr>
          <w:rFonts w:ascii="宋体" w:hAnsi="宋体" w:cs="宋体"/>
          <w:sz w:val="24"/>
        </w:rPr>
      </w:pPr>
      <w:r>
        <w:rPr>
          <w:rFonts w:hint="eastAsia" w:ascii="宋体" w:hAnsi="宋体" w:cs="宋体"/>
          <w:sz w:val="24"/>
        </w:rPr>
        <w:t xml:space="preserve">8.残疾人福利性单位声明函</w:t>
      </w:r>
      <w:r/>
    </w:p>
    <w:p>
      <w:pPr>
        <w:spacing w:line="360" w:lineRule="auto"/>
        <w:rPr>
          <w:rFonts w:ascii="宋体" w:hAnsi="宋体" w:cs="宋体"/>
          <w:bCs/>
          <w:sz w:val="24"/>
        </w:rPr>
      </w:pPr>
      <w:r>
        <w:rPr>
          <w:rFonts w:hint="eastAsia" w:ascii="宋体" w:hAnsi="宋体" w:cs="宋体"/>
          <w:sz w:val="24"/>
        </w:rPr>
        <w:t xml:space="preserve">9</w:t>
      </w:r>
      <w:r>
        <w:rPr>
          <w:rFonts w:hint="eastAsia" w:ascii="宋体" w:hAnsi="宋体" w:cs="宋体"/>
          <w:bCs/>
          <w:sz w:val="24"/>
        </w:rPr>
        <w:t xml:space="preserve">.具备履行合同所必需的设备和专业技术能力的书面声明（附证明材料原件的扫描件）</w:t>
      </w:r>
      <w:r/>
    </w:p>
    <w:p>
      <w:pPr>
        <w:spacing w:line="360" w:lineRule="auto"/>
        <w:rPr>
          <w:rFonts w:ascii="宋体" w:hAnsi="宋体" w:cs="宋体"/>
          <w:bCs/>
          <w:sz w:val="24"/>
        </w:rPr>
      </w:pPr>
      <w:r>
        <w:rPr>
          <w:rFonts w:hint="eastAsia" w:ascii="宋体" w:hAnsi="宋体" w:cs="宋体"/>
          <w:bCs/>
          <w:sz w:val="24"/>
        </w:rPr>
        <w:t xml:space="preserve">10、《代理服务收费标准》</w:t>
      </w:r>
      <w:r/>
    </w:p>
    <w:p>
      <w:pPr>
        <w:spacing w:line="360" w:lineRule="auto"/>
        <w:rPr>
          <w:rFonts w:ascii="宋体" w:hAnsi="宋体" w:cs="宋体"/>
          <w:bCs/>
          <w:sz w:val="24"/>
        </w:rPr>
      </w:pPr>
      <w:r>
        <w:rPr>
          <w:rFonts w:hint="eastAsia" w:ascii="宋体" w:hAnsi="宋体" w:cs="宋体"/>
          <w:bCs/>
          <w:sz w:val="24"/>
        </w:rPr>
        <w:t xml:space="preserve">11、《预付款保函》</w:t>
      </w:r>
      <w:r/>
    </w:p>
    <w:p>
      <w:pPr>
        <w:pStyle w:val="927"/>
        <w:spacing w:line="360" w:lineRule="auto"/>
        <w:rPr>
          <w:rFonts w:ascii="宋体" w:hAnsi="宋体" w:cs="宋体"/>
        </w:rPr>
      </w:pPr>
      <w:r>
        <w:rPr>
          <w:rFonts w:ascii="宋体" w:hAnsi="宋体" w:cs="宋体"/>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jc w:val="center"/>
        <w:rPr>
          <w:rFonts w:ascii="宋体" w:hAnsi="宋体" w:cs="宋体"/>
          <w:sz w:val="28"/>
          <w:szCs w:val="28"/>
        </w:rPr>
        <w:outlineLvl w:val="1"/>
      </w:pPr>
      <w:r>
        <w:rPr>
          <w:rFonts w:hint="eastAsia" w:ascii="宋体" w:hAnsi="宋体" w:cs="宋体"/>
          <w:sz w:val="28"/>
          <w:szCs w:val="28"/>
        </w:rPr>
        <w:t xml:space="preserve">1. </w:t>
      </w:r>
      <w:r>
        <w:rPr>
          <w:rFonts w:hint="eastAsia" w:ascii="宋体" w:hAnsi="宋体" w:cs="宋体"/>
          <w:sz w:val="30"/>
          <w:szCs w:val="30"/>
        </w:rPr>
        <w:t xml:space="preserve">投标</w:t>
      </w:r>
      <w:r>
        <w:rPr>
          <w:rFonts w:hint="eastAsia" w:ascii="宋体" w:hAnsi="宋体" w:cs="宋体"/>
          <w:sz w:val="28"/>
          <w:szCs w:val="28"/>
        </w:rPr>
        <w:t xml:space="preserve">函</w:t>
      </w:r>
      <w:r/>
    </w:p>
    <w:p>
      <w:pPr>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徐州勤佳项目管理咨询有限公司</w:t>
      </w:r>
      <w:r/>
    </w:p>
    <w:p>
      <w:pPr>
        <w:ind w:firstLine="480"/>
        <w:spacing w:line="40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253省道下穿立交泵房增设备用供电线路及购置应急发电设备 </w:t>
      </w:r>
      <w:r>
        <w:rPr>
          <w:rFonts w:hint="eastAsia" w:ascii="宋体" w:hAnsi="宋体" w:cs="宋体"/>
          <w:sz w:val="24"/>
        </w:rPr>
        <w:t xml:space="preserve">[项目编号：</w:t>
      </w:r>
      <w:r>
        <w:rPr>
          <w:rFonts w:hint="eastAsia" w:ascii="宋体" w:hAnsi="宋体" w:cs="宋体"/>
          <w:sz w:val="24"/>
          <w:szCs w:val="21"/>
          <w:lang w:eastAsia="zh-CN"/>
        </w:rPr>
        <w:t xml:space="preserve">JSZC-320322-QJXM-G2025-0017</w:t>
      </w:r>
      <w:r>
        <w:rPr>
          <w:rFonts w:hint="eastAsia" w:ascii="宋体" w:hAnsi="宋体" w:cs="宋体"/>
          <w:sz w:val="24"/>
        </w:rPr>
        <w:t xml:space="preserve">]招标文件， </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 w:val="24"/>
        </w:rPr>
        <w:t xml:space="preserve">姓名)代表我方</w:t>
      </w:r>
      <w:r>
        <w:rPr>
          <w:rFonts w:hint="eastAsia" w:ascii="宋体" w:hAnsi="宋体" w:cs="宋体"/>
          <w:szCs w:val="21"/>
          <w:u w:val="single"/>
        </w:rPr>
        <w:t xml:space="preserve">______________</w:t>
      </w:r>
      <w:r>
        <w:rPr>
          <w:rFonts w:hint="eastAsia" w:ascii="宋体" w:hAnsi="宋体" w:cs="宋体"/>
          <w:sz w:val="24"/>
        </w:rPr>
        <w:t xml:space="preserve">（投标人的名称）全权处理本次投标的有关事宜。</w:t>
      </w:r>
      <w:r/>
    </w:p>
    <w:p>
      <w:pPr>
        <w:ind w:firstLine="480"/>
        <w:spacing w:line="400" w:lineRule="exact"/>
        <w:rPr>
          <w:rFonts w:ascii="宋体" w:hAnsi="宋体" w:cs="宋体"/>
          <w:sz w:val="24"/>
        </w:rPr>
      </w:pPr>
      <w:r>
        <w:rPr>
          <w:rFonts w:hint="eastAsia" w:ascii="宋体" w:hAnsi="宋体" w:cs="宋体"/>
          <w:sz w:val="24"/>
        </w:rPr>
        <w:t xml:space="preserve">据此函，投标人承诺并同意如下： </w:t>
      </w:r>
      <w:r/>
    </w:p>
    <w:p>
      <w:pPr>
        <w:ind w:firstLine="480"/>
        <w:spacing w:line="400" w:lineRule="exact"/>
        <w:rPr>
          <w:rFonts w:ascii="宋体" w:hAnsi="宋体" w:cs="宋体"/>
          <w:sz w:val="24"/>
        </w:rPr>
      </w:pPr>
      <w:r>
        <w:rPr>
          <w:rFonts w:hint="eastAsia" w:ascii="宋体" w:hAnsi="宋体" w:cs="宋体"/>
          <w:sz w:val="24"/>
        </w:rPr>
        <w:t xml:space="preserve">1. 本项目由投标人本企业提供服务，投标人唯一投标报价见《开标一览表》。</w:t>
      </w:r>
      <w:r/>
    </w:p>
    <w:p>
      <w:pPr>
        <w:ind w:firstLine="480"/>
        <w:spacing w:line="400" w:lineRule="exact"/>
        <w:rPr>
          <w:rFonts w:ascii="宋体" w:hAnsi="宋体" w:cs="宋体"/>
          <w:sz w:val="24"/>
        </w:rPr>
      </w:pPr>
      <w:r>
        <w:rPr>
          <w:rFonts w:hint="eastAsia" w:ascii="宋体" w:hAnsi="宋体" w:cs="宋体"/>
          <w:sz w:val="24"/>
        </w:rPr>
        <w:t xml:space="preserve">2. 投标人将按招标文件的规定履行合同责任和义务。</w:t>
      </w:r>
      <w:r/>
    </w:p>
    <w:p>
      <w:pPr>
        <w:ind w:firstLine="480"/>
        <w:spacing w:line="400" w:lineRule="exact"/>
        <w:rPr>
          <w:rFonts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sz w:val="24"/>
        </w:rPr>
      </w:pPr>
      <w:r>
        <w:rPr>
          <w:rFonts w:hint="eastAsia" w:ascii="宋体" w:hAnsi="宋体" w:cs="宋体"/>
          <w:sz w:val="24"/>
        </w:rPr>
        <w:t xml:space="preserve">4. 投标有效期为90天。</w:t>
      </w:r>
      <w:r/>
    </w:p>
    <w:p>
      <w:pPr>
        <w:ind w:firstLine="480"/>
        <w:spacing w:line="400" w:lineRule="exact"/>
        <w:rPr>
          <w:rFonts w:ascii="宋体" w:hAnsi="宋体" w:cs="宋体"/>
          <w:sz w:val="24"/>
        </w:rP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sz w:val="24"/>
        </w:rPr>
      </w:pPr>
      <w:r>
        <w:rPr>
          <w:rFonts w:hint="eastAsia" w:ascii="宋体" w:hAnsi="宋体" w:cs="宋体"/>
          <w:sz w:val="24"/>
        </w:rPr>
        <w:t xml:space="preserve">6.招标文件中关于“投标文件的密封要求”的规定由徐州勤佳项目管理咨询有限公司解释，投标人完全理解招标文件中关于“投标文件的密封要求”的规定。</w:t>
      </w:r>
      <w:r/>
    </w:p>
    <w:p>
      <w:pPr>
        <w:ind w:right="29" w:firstLine="480"/>
        <w:spacing w:line="400" w:lineRule="exact"/>
        <w:rPr>
          <w:rFonts w:ascii="宋体" w:hAnsi="宋体" w:cs="宋体"/>
          <w:sz w:val="24"/>
        </w:rPr>
      </w:pPr>
      <w:r>
        <w:rPr>
          <w:rFonts w:hint="eastAsia" w:ascii="宋体" w:hAnsi="宋体" w:cs="宋体"/>
          <w:sz w:val="24"/>
        </w:rPr>
        <w:t xml:space="preserve">7. 徐州勤佳项目管理咨询有限公司有权将我单位本项目投标文件中的《开标一览表》和《分项价格表》予以公示，公示的方式由徐州勤佳项目管理咨询有限公司确定。如我单位被确定为中标、成交供应商，徐州勤佳项目管理咨询有限公司有权将我单位本项目投标文件中的《中小企业声明函》（如有）和《残疾人福利性单位声明函》（如有）作为《中标（成交）结果公告》的附件予以公告。</w:t>
      </w:r>
      <w:r/>
    </w:p>
    <w:p>
      <w:pPr>
        <w:ind w:right="29" w:firstLine="480"/>
        <w:spacing w:line="400" w:lineRule="exact"/>
        <w:rPr>
          <w:rFonts w:ascii="宋体" w:hAnsi="宋体" w:cs="宋体"/>
          <w:sz w:val="24"/>
        </w:rPr>
      </w:pPr>
      <w:r>
        <w:rPr>
          <w:rFonts w:hint="eastAsia" w:ascii="宋体" w:hAnsi="宋体" w:cs="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sz w:val="24"/>
        </w:rPr>
      </w:pPr>
      <w:r>
        <w:rPr>
          <w:rFonts w:hint="eastAsia" w:ascii="宋体" w:hAnsi="宋体" w:cs="宋体"/>
          <w:sz w:val="24"/>
        </w:rPr>
        <w:t xml:space="preserve">9. 与本投标有关的一切正式往来信函请寄：</w:t>
      </w:r>
      <w:r/>
    </w:p>
    <w:p>
      <w:pPr>
        <w:spacing w:line="400" w:lineRule="exact"/>
        <w:rPr>
          <w:rFonts w:ascii="宋体" w:hAnsi="宋体" w:cs="宋体"/>
          <w:sz w:val="24"/>
        </w:rPr>
      </w:pPr>
      <w:r>
        <w:rPr>
          <w:rFonts w:hint="eastAsia" w:ascii="宋体" w:hAnsi="宋体" w:cs="宋体"/>
          <w:sz w:val="24"/>
        </w:rPr>
        <w:t xml:space="preserve">地址： </w:t>
      </w:r>
      <w:r/>
    </w:p>
    <w:p>
      <w:pPr>
        <w:spacing w:line="400" w:lineRule="exact"/>
        <w:rPr>
          <w:rFonts w:ascii="宋体" w:hAnsi="宋体" w:cs="宋体"/>
          <w:sz w:val="24"/>
        </w:rPr>
      </w:pPr>
      <w:r>
        <w:rPr>
          <w:rFonts w:hint="eastAsia" w:ascii="宋体" w:hAnsi="宋体" w:cs="宋体"/>
          <w:sz w:val="24"/>
        </w:rPr>
        <w:t xml:space="preserve">电话：            手机号码： </w:t>
      </w:r>
      <w:r/>
    </w:p>
    <w:p>
      <w:pPr>
        <w:spacing w:line="400" w:lineRule="exact"/>
        <w:rPr>
          <w:rFonts w:ascii="宋体" w:hAnsi="宋体" w:cs="宋体"/>
          <w:sz w:val="24"/>
        </w:rPr>
      </w:pPr>
      <w:r>
        <w:rPr>
          <w:rFonts w:hint="eastAsia" w:ascii="宋体" w:hAnsi="宋体" w:cs="宋体"/>
          <w:sz w:val="24"/>
        </w:rPr>
        <w:t xml:space="preserve">传真： </w:t>
      </w:r>
      <w:r/>
    </w:p>
    <w:p>
      <w:pPr>
        <w:ind w:firstLine="3120"/>
        <w:spacing w:line="40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400" w:lineRule="exact"/>
        <w:rPr>
          <w:rFonts w:ascii="宋体" w:hAnsi="宋体" w:cs="宋体"/>
          <w:sz w:val="24"/>
        </w:rPr>
      </w:pPr>
      <w:r>
        <w:rPr>
          <w:rFonts w:hint="eastAsia" w:ascii="宋体" w:hAnsi="宋体" w:cs="宋体"/>
          <w:sz w:val="24"/>
        </w:rPr>
        <w:t xml:space="preserve">日期：   年  月  日</w:t>
      </w:r>
      <w:r/>
    </w:p>
    <w:p>
      <w:pPr>
        <w:ind w:firstLine="4560"/>
        <w:spacing w:line="360" w:lineRule="auto"/>
        <w:rPr>
          <w:rFonts w:ascii="宋体" w:hAnsi="宋体" w:cs="宋体"/>
          <w:sz w:val="24"/>
        </w:rPr>
      </w:pPr>
      <w:r>
        <w:rPr>
          <w:rFonts w:ascii="宋体" w:hAnsi="宋体" w:cs="宋体"/>
          <w:sz w:val="24"/>
        </w:rPr>
      </w:r>
      <w:r/>
    </w:p>
    <w:p>
      <w:pPr>
        <w:jc w:val="center"/>
        <w:rPr>
          <w:rFonts w:ascii="宋体" w:hAnsi="宋体" w:cs="宋体"/>
          <w:sz w:val="28"/>
          <w:szCs w:val="28"/>
        </w:rPr>
        <w:outlineLvl w:val="1"/>
      </w:pPr>
      <w:r>
        <w:rPr>
          <w:rFonts w:hint="eastAsia" w:ascii="宋体" w:hAnsi="宋体" w:cs="宋体"/>
          <w:sz w:val="28"/>
          <w:szCs w:val="28"/>
        </w:rPr>
        <w:t xml:space="preserve">2．开标一览表</w:t>
      </w:r>
      <w:r/>
    </w:p>
    <w:p>
      <w:pPr>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253省道下穿立交泵房增设备用供电线路及购置应急发电设备 </w:t>
      </w:r>
      <w:r/>
    </w:p>
    <w:p>
      <w:pPr>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szCs w:val="21"/>
          <w:lang w:eastAsia="zh-CN"/>
        </w:rPr>
        <w:t xml:space="preserve">JSZC-320322-QJXM-G2025-0017</w:t>
      </w:r>
      <w:r/>
    </w:p>
    <w:p>
      <w:pPr>
        <w:rPr>
          <w:rFonts w:ascii="宋体" w:hAnsi="宋体" w:cs="宋体"/>
          <w:sz w:val="24"/>
        </w:rPr>
      </w:pPr>
      <w:r>
        <w:rPr>
          <w:rFonts w:hint="eastAsia" w:ascii="宋体" w:hAnsi="宋体" w:cs="宋体"/>
          <w:sz w:val="24"/>
        </w:rPr>
        <w:t xml:space="preserve">货币单位：人民币元</w:t>
      </w:r>
      <w:r/>
    </w:p>
    <w:tbl>
      <w:tblPr>
        <w:tblStyle w:val="734"/>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jc w:val="center"/>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jc w:val="center"/>
              <w:rPr>
                <w:rFonts w:ascii="宋体" w:hAnsi="宋体" w:cs="宋体"/>
                <w:sz w:val="24"/>
              </w:rPr>
            </w:pPr>
            <w:r>
              <w:rPr>
                <w:rFonts w:hint="eastAsia" w:ascii="宋体" w:hAnsi="宋体" w:cs="宋体"/>
                <w:sz w:val="24"/>
              </w:rPr>
              <w:t xml:space="preserve">总价（小写）</w:t>
            </w: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jc w:val="center"/>
              <w:rPr>
                <w:rFonts w:ascii="宋体" w:hAnsi="宋体" w:cs="宋体"/>
                <w:sz w:val="24"/>
              </w:rPr>
            </w:pPr>
            <w:r>
              <w:rPr>
                <w:rFonts w:hint="eastAsia" w:ascii="宋体" w:hAnsi="宋体" w:cs="宋体"/>
                <w:sz w:val="24"/>
              </w:rPr>
              <w:t xml:space="preserve"> 253省道下穿立交泵房增设备用供电线路及购置应急发电设备 </w:t>
            </w:r>
            <w:r/>
          </w:p>
        </w:tc>
        <w:tc>
          <w:tcPr>
            <w:tcBorders>
              <w:top w:val="single" w:color="000000" w:sz="2" w:space="0"/>
              <w:left w:val="single" w:color="000000" w:sz="2" w:space="0"/>
              <w:right w:val="single" w:color="000000" w:sz="4" w:space="0"/>
            </w:tcBorders>
            <w:tcW w:w="1802" w:type="dxa"/>
            <w:vAlign w:val="center"/>
            <w:textDirection w:val="lrTb"/>
            <w:noWrap w:val="false"/>
          </w:tcPr>
          <w:p>
            <w:pPr>
              <w:jc w:val="center"/>
              <w:rPr>
                <w:rFonts w:ascii="宋体" w:hAnsi="宋体" w:cs="宋体"/>
                <w:sz w:val="24"/>
              </w:rPr>
            </w:pPr>
            <w:r>
              <w:rPr>
                <w:rFonts w:hint="eastAsia" w:ascii="宋体" w:hAnsi="宋体" w:cs="宋体"/>
                <w:sz w:val="24"/>
              </w:rPr>
              <w:t xml:space="preserve">详见投标文件  </w:t>
            </w:r>
            <w:r/>
          </w:p>
        </w:tc>
        <w:tc>
          <w:tcPr>
            <w:tcBorders>
              <w:top w:val="single" w:color="000000" w:sz="2" w:space="0"/>
              <w:left w:val="single" w:color="000000" w:sz="4" w:space="0"/>
              <w:right w:val="single" w:color="000000" w:sz="2" w:space="0"/>
            </w:tcBorders>
            <w:tcW w:w="3338"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jc w:val="left"/>
              <w:rPr>
                <w:rFonts w:ascii="宋体" w:hAnsi="宋体" w:cs="宋体"/>
                <w:sz w:val="24"/>
              </w:rPr>
            </w:pPr>
            <w:r>
              <w:rPr>
                <w:rFonts w:hint="eastAsia" w:ascii="宋体" w:hAnsi="宋体" w:cs="宋体"/>
                <w:sz w:val="24"/>
              </w:rPr>
              <w:t xml:space="preserve">总价（大写）：</w:t>
            </w:r>
            <w:r/>
          </w:p>
        </w:tc>
      </w:tr>
    </w:tbl>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28"/>
          <w:szCs w:val="28"/>
        </w:rPr>
        <w:outlineLvl w:val="1"/>
      </w:pPr>
      <w:r>
        <w:rPr>
          <w:rFonts w:hint="eastAsia" w:ascii="宋体" w:hAnsi="宋体" w:cs="宋体"/>
          <w:sz w:val="24"/>
        </w:rPr>
        <w:br w:type="page" w:clear="all"/>
      </w:r>
      <w:r>
        <w:rPr>
          <w:rFonts w:hint="eastAsia" w:ascii="宋体" w:hAnsi="宋体" w:cs="宋体"/>
          <w:sz w:val="28"/>
          <w:szCs w:val="28"/>
        </w:rPr>
        <w:t xml:space="preserve">3．分项价格表</w:t>
      </w:r>
      <w:r/>
    </w:p>
    <w:p>
      <w:pPr>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253省道下穿立交泵房增设备用供电线路及购置应急发电设备 </w:t>
      </w:r>
      <w:r/>
    </w:p>
    <w:p>
      <w:pPr>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u w:val="single"/>
          <w:lang w:eastAsia="zh-CN"/>
        </w:rPr>
        <w:t xml:space="preserve">JSZC-320322-QJXM-G2025-0017</w:t>
      </w:r>
      <w:r>
        <w:rPr>
          <w:rFonts w:hint="eastAsia" w:ascii="宋体" w:hAnsi="宋体" w:cs="宋体"/>
          <w:sz w:val="24"/>
          <w:u w:val="single"/>
        </w:rPr>
        <w:t xml:space="preserve"> </w:t>
      </w:r>
      <w:r/>
    </w:p>
    <w:p>
      <w:pPr>
        <w:ind w:firstLine="1560"/>
        <w:jc w:val="right"/>
        <w:rPr>
          <w:rFonts w:ascii="宋体" w:hAnsi="宋体" w:cs="宋体"/>
          <w:sz w:val="24"/>
        </w:rPr>
      </w:pPr>
      <w:r>
        <w:rPr>
          <w:rFonts w:hint="eastAsia" w:ascii="宋体" w:hAnsi="宋体" w:cs="宋体"/>
          <w:sz w:val="24"/>
        </w:rPr>
        <w:t xml:space="preserve">                    货币单位：人民币元</w:t>
      </w:r>
      <w:r/>
    </w:p>
    <w:p>
      <w:pPr>
        <w:ind w:firstLine="1560"/>
        <w:rPr>
          <w:rFonts w:ascii="宋体" w:hAnsi="宋体" w:cs="宋体"/>
          <w:sz w:val="24"/>
        </w:rPr>
      </w:pPr>
      <w:r>
        <w:rPr>
          <w:rFonts w:ascii="宋体" w:hAnsi="宋体" w:cs="宋体"/>
          <w:sz w:val="24"/>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ind w:firstLine="1560"/>
        <w:rPr>
          <w:rFonts w:ascii="宋体" w:hAnsi="宋体" w:cs="宋体"/>
          <w:sz w:val="24"/>
        </w:rPr>
      </w:pPr>
      <w:r>
        <w:rPr>
          <w:rFonts w:ascii="宋体" w:hAnsi="宋体" w:cs="宋体"/>
          <w:sz w:val="24"/>
        </w:rPr>
      </w:r>
      <w:r/>
    </w:p>
    <w:p>
      <w:pPr>
        <w:ind w:firstLine="2431"/>
        <w:rPr>
          <w:rFonts w:ascii="宋体" w:hAnsi="宋体" w:cs="宋体"/>
          <w:sz w:val="24"/>
        </w:rPr>
      </w:pPr>
      <w:r>
        <w:rPr>
          <w:rFonts w:hint="eastAsia" w:ascii="宋体" w:hAnsi="宋体" w:cs="宋体"/>
          <w:sz w:val="24"/>
        </w:rPr>
        <w:t xml:space="preserve">（格式详见工程量清单）</w:t>
      </w:r>
      <w:r/>
    </w:p>
    <w:p>
      <w:pPr>
        <w:ind w:firstLine="1560"/>
        <w:rPr>
          <w:rFonts w:ascii="宋体" w:hAnsi="宋体" w:cs="宋体"/>
          <w:sz w:val="24"/>
        </w:rPr>
      </w:pPr>
      <w:r>
        <w:rPr>
          <w:rFonts w:ascii="宋体" w:hAnsi="宋体" w:cs="宋体"/>
          <w:sz w:val="24"/>
        </w:rPr>
      </w:r>
      <w:r/>
    </w:p>
    <w:p>
      <w:pPr>
        <w:ind w:firstLine="1560"/>
        <w:rPr>
          <w:rFonts w:ascii="宋体" w:hAnsi="宋体" w:cs="宋体"/>
          <w:sz w:val="24"/>
        </w:rPr>
      </w:pPr>
      <w:r>
        <w:rPr>
          <w:rFonts w:ascii="宋体" w:hAnsi="宋体" w:cs="宋体"/>
          <w:sz w:val="24"/>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widowControl/>
        <w:rPr>
          <w:rFonts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如果不提供详细分项报价将视为没有实质性响应招标文件。</w:t>
      </w:r>
      <w:r/>
    </w:p>
    <w:p>
      <w:pPr>
        <w:ind w:firstLine="480"/>
        <w:rPr>
          <w:rFonts w:ascii="宋体" w:hAnsi="宋体" w:cs="宋体"/>
          <w:sz w:val="24"/>
        </w:rPr>
      </w:pPr>
      <w:r>
        <w:rPr>
          <w:rFonts w:hint="eastAsia" w:ascii="宋体" w:hAnsi="宋体" w:cs="宋体"/>
          <w:sz w:val="24"/>
        </w:rPr>
        <w:t xml:space="preserve">2. 投标人对以上数据的真实性负责。</w:t>
      </w:r>
      <w:r/>
    </w:p>
    <w:p>
      <w:pPr>
        <w:ind w:firstLine="480"/>
        <w:rPr>
          <w:rFonts w:ascii="宋体" w:hAnsi="宋体" w:cs="宋体"/>
          <w:i/>
          <w:sz w:val="24"/>
          <w:u w:val="single"/>
        </w:rPr>
      </w:pPr>
      <w:r>
        <w:rPr>
          <w:rFonts w:hint="eastAsia" w:ascii="宋体" w:hAnsi="宋体" w:cs="宋体"/>
          <w:i/>
          <w:sz w:val="24"/>
          <w:u w:val="single"/>
        </w:rPr>
        <w:t xml:space="preserve">徐州勤佳项目管理咨询有限公司有权将以上内容进行公示。</w:t>
      </w:r>
      <w:r/>
    </w:p>
    <w:p>
      <w:pPr>
        <w:rPr>
          <w:rFonts w:ascii="宋体" w:hAnsi="宋体" w:cs="宋体"/>
        </w:rPr>
      </w:pPr>
      <w:r>
        <w:rPr>
          <w:rFonts w:ascii="宋体" w:hAnsi="宋体" w:cs="宋体"/>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outlineLvl w:val="1"/>
      </w:pPr>
      <w:r>
        <w:rPr>
          <w:rFonts w:hint="eastAsia" w:ascii="宋体" w:hAnsi="宋体" w:cs="宋体"/>
          <w:sz w:val="28"/>
          <w:szCs w:val="28"/>
        </w:rPr>
        <w:t xml:space="preserve">4．偏离表</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253省道下穿立交泵房增设备用供电线路及购置应急发电设备 </w:t>
      </w:r>
      <w:r/>
    </w:p>
    <w:p>
      <w:pPr>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u w:val="single"/>
          <w:lang w:eastAsia="zh-CN"/>
        </w:rPr>
        <w:t xml:space="preserve">JSZC-320322-QJXM-G2025-0017</w:t>
      </w:r>
      <w:r>
        <w:rPr>
          <w:rFonts w:hint="eastAsia" w:ascii="宋体" w:hAnsi="宋体" w:cs="宋体"/>
          <w:sz w:val="24"/>
          <w:u w:val="single"/>
        </w:rPr>
        <w:t xml:space="preserve"> </w:t>
      </w:r>
      <w:r/>
    </w:p>
    <w:p>
      <w:pPr>
        <w:rPr>
          <w:rFonts w:ascii="宋体" w:hAnsi="宋体" w:cs="宋体"/>
          <w:sz w:val="24"/>
          <w:u w:val="single"/>
        </w:rPr>
      </w:pPr>
      <w:r>
        <w:rPr>
          <w:rFonts w:ascii="宋体" w:hAnsi="宋体" w:cs="宋体"/>
          <w:sz w:val="24"/>
          <w:u w:val="single"/>
        </w:rPr>
      </w:r>
      <w:r/>
    </w:p>
    <w:tbl>
      <w:tblPr>
        <w:tblStyle w:val="734"/>
        <w:tblW w:w="878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194"/>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19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94"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rPr>
          <w:rFonts w:ascii="宋体" w:hAnsi="宋体" w:cs="宋体"/>
          <w:sz w:val="24"/>
          <w:u w:val="single"/>
        </w:rPr>
      </w:pPr>
      <w:r>
        <w:rPr>
          <w:rFonts w:hint="eastAsia" w:ascii="宋体" w:hAnsi="宋体" w:cs="宋体"/>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sz w:val="24"/>
          <w:u w:val="single"/>
        </w:rPr>
      </w:pPr>
      <w:r>
        <w:rPr>
          <w:rFonts w:ascii="宋体" w:hAnsi="宋体" w:cs="宋体"/>
          <w:sz w:val="24"/>
          <w:u w:val="single"/>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17"/>
        <w:rPr>
          <w:rFonts w:ascii="宋体" w:hAnsi="宋体" w:cs="宋体"/>
        </w:rPr>
      </w:pPr>
      <w:r>
        <w:rPr>
          <w:rFonts w:ascii="宋体" w:hAnsi="宋体" w:cs="宋体"/>
        </w:rPr>
      </w:r>
      <w:r/>
    </w:p>
    <w:p>
      <w:pPr>
        <w:rPr>
          <w:rFonts w:ascii="宋体" w:hAnsi="宋体" w:cs="宋体"/>
          <w:sz w:val="24"/>
        </w:rPr>
      </w:pPr>
      <w:r>
        <w:rPr>
          <w:rFonts w:ascii="宋体" w:hAnsi="宋体" w:cs="宋体"/>
          <w:sz w:val="24"/>
        </w:rPr>
      </w:r>
      <w:r/>
    </w:p>
    <w:p>
      <w:pPr>
        <w:jc w:val="center"/>
        <w:rPr>
          <w:rFonts w:ascii="宋体" w:hAnsi="宋体" w:cs="宋体"/>
          <w:sz w:val="28"/>
          <w:szCs w:val="28"/>
        </w:rPr>
        <w:outlineLvl w:val="1"/>
      </w:pPr>
      <w:r>
        <w:rPr>
          <w:rFonts w:hint="eastAsia" w:ascii="宋体" w:hAnsi="宋体" w:cs="宋体"/>
          <w:bCs/>
          <w:sz w:val="28"/>
          <w:szCs w:val="28"/>
        </w:rPr>
        <w:t xml:space="preserve">5. 授权委托书</w:t>
      </w:r>
      <w:r/>
    </w:p>
    <w:p>
      <w:pPr>
        <w:spacing w:line="440" w:lineRule="exact"/>
        <w:rPr>
          <w:rFonts w:ascii="宋体" w:hAnsi="宋体" w:cs="宋体"/>
          <w:sz w:val="24"/>
        </w:rPr>
      </w:pPr>
      <w:r>
        <w:rPr>
          <w:rFonts w:hint="eastAsia" w:ascii="宋体" w:hAnsi="宋体" w:cs="宋体"/>
          <w:sz w:val="24"/>
        </w:rPr>
        <w:t xml:space="preserve">委托人：</w:t>
      </w:r>
      <w:r/>
    </w:p>
    <w:p>
      <w:pPr>
        <w:spacing w:line="440" w:lineRule="exact"/>
        <w:rPr>
          <w:rFonts w:ascii="宋体" w:hAnsi="宋体" w:cs="宋体"/>
          <w:sz w:val="24"/>
        </w:rPr>
      </w:pPr>
      <w:r>
        <w:rPr>
          <w:rFonts w:hint="eastAsia" w:ascii="宋体" w:hAnsi="宋体" w:cs="宋体"/>
          <w:sz w:val="24"/>
        </w:rPr>
        <w:t xml:space="preserve">地  址：</w:t>
      </w:r>
      <w:r/>
    </w:p>
    <w:p>
      <w:pPr>
        <w:spacing w:line="440" w:lineRule="exact"/>
        <w:rPr>
          <w:rFonts w:ascii="宋体" w:hAnsi="宋体" w:cs="宋体"/>
          <w:sz w:val="24"/>
        </w:rPr>
      </w:pPr>
      <w:r>
        <w:rPr>
          <w:rFonts w:hint="eastAsia" w:ascii="宋体" w:hAnsi="宋体" w:cs="宋体"/>
          <w:sz w:val="24"/>
        </w:rPr>
        <w:t xml:space="preserve">法定代表人（负责人）：               职务：</w:t>
      </w:r>
      <w:r/>
    </w:p>
    <w:p>
      <w:pPr>
        <w:spacing w:line="440" w:lineRule="exact"/>
        <w:rPr>
          <w:rFonts w:ascii="宋体" w:hAnsi="宋体" w:cs="宋体"/>
          <w:sz w:val="24"/>
        </w:rPr>
      </w:pPr>
      <w:r>
        <w:rPr>
          <w:rFonts w:hint="eastAsia" w:ascii="宋体" w:hAnsi="宋体" w:cs="宋体"/>
          <w:sz w:val="24"/>
        </w:rPr>
        <w:t xml:space="preserve">统一社会信用代码：</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受托人：                   性别：男（女）  </w:t>
      </w:r>
      <w:r/>
    </w:p>
    <w:p>
      <w:pPr>
        <w:spacing w:line="440" w:lineRule="exact"/>
        <w:rPr>
          <w:rFonts w:ascii="宋体" w:hAnsi="宋体" w:cs="宋体"/>
          <w:sz w:val="24"/>
        </w:rPr>
      </w:pPr>
      <w:r>
        <w:rPr>
          <w:rFonts w:hint="eastAsia" w:ascii="宋体" w:hAnsi="宋体" w:cs="宋体"/>
          <w:sz w:val="24"/>
        </w:rPr>
        <w:t xml:space="preserve">年龄：  岁                 民族：   族</w:t>
      </w:r>
      <w:r/>
    </w:p>
    <w:p>
      <w:pPr>
        <w:spacing w:line="440" w:lineRule="exact"/>
        <w:rPr>
          <w:rFonts w:ascii="宋体" w:hAnsi="宋体" w:cs="宋体"/>
          <w:sz w:val="24"/>
        </w:rPr>
      </w:pPr>
      <w:r>
        <w:rPr>
          <w:rFonts w:hint="eastAsia" w:ascii="宋体" w:hAnsi="宋体" w:cs="宋体"/>
          <w:sz w:val="24"/>
        </w:rPr>
        <w:t xml:space="preserve">职务：</w:t>
      </w:r>
      <w:r/>
    </w:p>
    <w:p>
      <w:pPr>
        <w:spacing w:line="440" w:lineRule="exact"/>
        <w:rPr>
          <w:rFonts w:ascii="宋体" w:hAnsi="宋体" w:cs="宋体"/>
          <w:sz w:val="24"/>
        </w:rPr>
      </w:pPr>
      <w:r>
        <w:rPr>
          <w:rFonts w:hint="eastAsia" w:ascii="宋体" w:hAnsi="宋体" w:cs="宋体"/>
          <w:sz w:val="24"/>
        </w:rPr>
        <w:t xml:space="preserve">身份证号：</w:t>
      </w:r>
      <w:r/>
    </w:p>
    <w:p>
      <w:pPr>
        <w:ind w:firstLine="480"/>
        <w:spacing w:line="44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253省道下穿立交泵房增设备用供电线路及购置应急发电设备 </w:t>
      </w:r>
      <w:r>
        <w:rPr>
          <w:rFonts w:hint="eastAsia" w:ascii="宋体" w:hAnsi="宋体" w:cs="宋体"/>
          <w:sz w:val="24"/>
        </w:rPr>
        <w:t xml:space="preserve">）项目（项目编号：</w:t>
      </w:r>
      <w:r>
        <w:rPr>
          <w:rFonts w:hint="eastAsia" w:ascii="宋体" w:hAnsi="宋体" w:cs="宋体"/>
          <w:sz w:val="24"/>
          <w:lang w:eastAsia="zh-CN"/>
        </w:rPr>
        <w:t xml:space="preserve">JSZC-320322-QJXM-G2025-0017</w:t>
      </w:r>
      <w:r>
        <w:rPr>
          <w:rFonts w:hint="eastAsia" w:ascii="宋体" w:hAnsi="宋体" w:cs="宋体"/>
          <w:sz w:val="24"/>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40" w:lineRule="exact"/>
        <w:rPr>
          <w:rFonts w:ascii="宋体" w:hAnsi="宋体" w:cs="宋体"/>
          <w:sz w:val="24"/>
        </w:rPr>
      </w:pPr>
      <w:r>
        <w:rPr>
          <w:rFonts w:hint="eastAsia" w:ascii="宋体" w:hAnsi="宋体" w:cs="宋体"/>
          <w:sz w:val="24"/>
        </w:rPr>
        <w:t xml:space="preserve">特此授权委托。</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委托人（公章）：                      </w:t>
      </w:r>
      <w:r/>
    </w:p>
    <w:p>
      <w:pPr>
        <w:spacing w:line="440" w:lineRule="exact"/>
        <w:rPr>
          <w:rFonts w:ascii="宋体" w:hAnsi="宋体" w:cs="宋体"/>
          <w:sz w:val="24"/>
        </w:rPr>
      </w:pPr>
      <w:r>
        <w:rPr>
          <w:rFonts w:hint="eastAsia" w:ascii="宋体" w:hAnsi="宋体" w:cs="宋体"/>
          <w:sz w:val="24"/>
        </w:rPr>
        <w:t xml:space="preserve">受托人（签字或盖章）：</w:t>
      </w:r>
      <w:r/>
    </w:p>
    <w:p>
      <w:pPr>
        <w:spacing w:line="440" w:lineRule="exact"/>
        <w:rPr>
          <w:rFonts w:ascii="宋体" w:hAnsi="宋体" w:cs="宋体"/>
          <w:sz w:val="24"/>
        </w:rPr>
      </w:pPr>
      <w:r>
        <w:rPr>
          <w:rFonts w:hint="eastAsia" w:ascii="宋体" w:hAnsi="宋体" w:cs="宋体"/>
          <w:sz w:val="24"/>
        </w:rPr>
        <w:t xml:space="preserve">法定代表人（负责人）（签字或盖章）： </w:t>
      </w:r>
      <w:r/>
    </w:p>
    <w:p>
      <w:pPr>
        <w:ind w:firstLine="4889"/>
        <w:spacing w:line="440" w:lineRule="exact"/>
        <w:rPr>
          <w:rFonts w:ascii="宋体" w:hAnsi="宋体" w:cs="宋体"/>
          <w:sz w:val="24"/>
        </w:rPr>
      </w:pPr>
      <w:r>
        <w:rPr>
          <w:rFonts w:hint="eastAsia" w:ascii="宋体" w:hAnsi="宋体" w:cs="宋体"/>
          <w:sz w:val="24"/>
        </w:rPr>
        <w:t xml:space="preserve">   年   月   日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(受托人身份证原件扫描件附后)</w:t>
      </w:r>
      <w:r/>
    </w:p>
    <w:p>
      <w:pPr>
        <w:spacing w:line="440" w:lineRule="exact"/>
        <w:rPr>
          <w:rFonts w:ascii="宋体" w:hAnsi="宋体" w:cs="宋体"/>
          <w:sz w:val="24"/>
        </w:rPr>
      </w:pPr>
      <w:r>
        <w:rPr>
          <w:rFonts w:hint="eastAsia" w:ascii="宋体" w:hAnsi="宋体" w:cs="宋体"/>
          <w:sz w:val="24"/>
        </w:rPr>
        <w:t xml:space="preserve">(法定代表人身份证原件扫描件附后)</w:t>
      </w:r>
      <w:r/>
    </w:p>
    <w:p>
      <w:pPr>
        <w:jc w:val="center"/>
        <w:spacing w:line="440" w:lineRule="exact"/>
        <w:widowControl/>
        <w:rPr>
          <w:rFonts w:ascii="宋体" w:hAnsi="宋体" w:cs="宋体"/>
          <w:sz w:val="24"/>
        </w:rPr>
      </w:pPr>
      <w:r>
        <w:rPr>
          <w:rFonts w:ascii="宋体" w:hAnsi="宋体" w:cs="宋体"/>
          <w:sz w:val="24"/>
        </w:rPr>
      </w:r>
      <w:r/>
    </w:p>
    <w:p>
      <w:pPr>
        <w:jc w:val="center"/>
        <w:spacing w:line="440" w:lineRule="exact"/>
        <w:widowControl/>
        <w:rPr>
          <w:rFonts w:ascii="宋体" w:hAnsi="宋体" w:cs="宋体"/>
          <w:sz w:val="24"/>
        </w:rPr>
      </w:pPr>
      <w:r>
        <w:rPr>
          <w:rFonts w:ascii="宋体" w:hAnsi="宋体" w:cs="宋体"/>
          <w:sz w:val="24"/>
        </w:rPr>
      </w:r>
      <w:r/>
    </w:p>
    <w:p>
      <w:pPr>
        <w:jc w:val="center"/>
        <w:spacing w:line="380" w:lineRule="exact"/>
        <w:widowControl/>
        <w:rPr>
          <w:rFonts w:ascii="宋体" w:hAnsi="宋体" w:cs="宋体"/>
          <w:sz w:val="28"/>
          <w:szCs w:val="28"/>
        </w:rPr>
      </w:pPr>
      <w:r>
        <w:rPr>
          <w:rFonts w:ascii="宋体" w:hAnsi="宋体" w:cs="宋体"/>
          <w:sz w:val="28"/>
          <w:szCs w:val="28"/>
        </w:rPr>
      </w:r>
      <w:r/>
    </w:p>
    <w:p>
      <w:pPr>
        <w:jc w:val="center"/>
        <w:spacing w:line="380" w:lineRule="exact"/>
        <w:widowControl/>
        <w:rPr>
          <w:rFonts w:ascii="宋体" w:hAnsi="宋体" w:cs="宋体"/>
          <w:sz w:val="28"/>
          <w:szCs w:val="28"/>
        </w:rPr>
      </w:pPr>
      <w:r>
        <w:rPr>
          <w:rFonts w:ascii="宋体" w:hAnsi="宋体" w:cs="宋体"/>
          <w:sz w:val="28"/>
          <w:szCs w:val="28"/>
        </w:rPr>
      </w:r>
      <w:r/>
    </w:p>
    <w:p>
      <w:pPr>
        <w:jc w:val="center"/>
        <w:spacing w:line="380" w:lineRule="exact"/>
        <w:widowControl/>
        <w:rPr>
          <w:rFonts w:ascii="宋体" w:hAnsi="宋体" w:cs="宋体"/>
          <w:sz w:val="28"/>
          <w:szCs w:val="28"/>
        </w:rPr>
      </w:pPr>
      <w:r>
        <w:rPr>
          <w:rFonts w:ascii="宋体" w:hAnsi="宋体" w:cs="宋体"/>
          <w:sz w:val="28"/>
          <w:szCs w:val="28"/>
        </w:rPr>
      </w:r>
      <w:r/>
    </w:p>
    <w:p>
      <w:pPr>
        <w:spacing w:line="380" w:lineRule="exact"/>
        <w:widowControl/>
        <w:rPr>
          <w:rFonts w:ascii="宋体" w:hAnsi="宋体" w:cs="宋体"/>
          <w:sz w:val="28"/>
          <w:szCs w:val="28"/>
        </w:rPr>
      </w:pPr>
      <w:r>
        <w:rPr>
          <w:rFonts w:ascii="宋体" w:hAnsi="宋体" w:cs="宋体"/>
          <w:sz w:val="28"/>
          <w:szCs w:val="28"/>
        </w:rPr>
      </w:r>
      <w:r/>
    </w:p>
    <w:p>
      <w:pPr>
        <w:jc w:val="center"/>
        <w:spacing w:line="380" w:lineRule="exact"/>
        <w:widowControl/>
        <w:rPr>
          <w:rFonts w:ascii="宋体" w:hAnsi="宋体" w:cs="宋体"/>
          <w:sz w:val="28"/>
          <w:szCs w:val="28"/>
        </w:rPr>
        <w:outlineLvl w:val="1"/>
      </w:pPr>
      <w:r>
        <w:rPr>
          <w:rFonts w:hint="eastAsia" w:ascii="宋体" w:hAnsi="宋体" w:cs="宋体"/>
          <w:sz w:val="28"/>
          <w:szCs w:val="28"/>
        </w:rPr>
        <w:t xml:space="preserve">6.中小企业声明函</w:t>
      </w:r>
      <w:r/>
    </w:p>
    <w:p>
      <w:pPr>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w:t>
      </w:r>
      <w:r>
        <w:rPr>
          <w:rFonts w:hint="eastAsia" w:ascii="宋体" w:hAnsi="宋体" w:cs="宋体"/>
          <w:sz w:val="24"/>
        </w:rPr>
        <w:t xml:space="preserve"> （联合体）郑重声明，根据《政府采购促进中小企业发展管理办法》（财库[2020]46号）的规定，本公司（联合体）参加（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行业；供应商为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39"/>
        <w:ind w:left="0"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行业；供应商为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39"/>
        <w:ind w:left="0" w:firstLine="480"/>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739"/>
        <w:ind w:firstLine="475"/>
        <w:spacing w:line="360" w:lineRule="auto"/>
        <w:rPr>
          <w:rFonts w:ascii="宋体" w:hAnsi="宋体" w:cs="宋体"/>
        </w:rPr>
      </w:pPr>
      <w:r>
        <w:rPr>
          <w:rFonts w:ascii="宋体" w:hAnsi="宋体" w:cs="宋体"/>
        </w:rPr>
      </w:r>
      <w:r/>
    </w:p>
    <w:p>
      <w:pPr>
        <w:ind w:firstLine="3182"/>
        <w:spacing w:line="360" w:lineRule="auto"/>
        <w:widowControl/>
        <w:rPr>
          <w:rFonts w:ascii="宋体" w:hAnsi="宋体" w:cs="宋体"/>
          <w:sz w:val="24"/>
        </w:rPr>
      </w:pPr>
      <w:r>
        <w:rPr>
          <w:rFonts w:hint="eastAsia" w:ascii="宋体" w:hAnsi="宋体" w:cs="宋体"/>
          <w:sz w:val="24"/>
        </w:rPr>
        <w:t xml:space="preserve"> 企业名称（供应商名称）（盖章）： </w:t>
      </w:r>
      <w:r/>
    </w:p>
    <w:p>
      <w:pPr>
        <w:ind w:right="480"/>
        <w:spacing w:line="360" w:lineRule="auto"/>
        <w:widowControl/>
        <w:rPr>
          <w:rFonts w:ascii="宋体" w:hAnsi="宋体" w:cs="宋体"/>
          <w:sz w:val="24"/>
        </w:rPr>
      </w:pPr>
      <w:r>
        <w:rPr>
          <w:rFonts w:hint="eastAsia" w:ascii="宋体" w:hAnsi="宋体" w:cs="宋体"/>
          <w:sz w:val="24"/>
        </w:rPr>
        <w:t xml:space="preserve">                                 日  期：       年  月  日</w:t>
      </w:r>
      <w:r/>
    </w:p>
    <w:p>
      <w:pPr>
        <w:pStyle w:val="919"/>
        <w:ind w:right="480" w:firstLine="3240"/>
        <w:rPr>
          <w:rFonts w:ascii="宋体" w:hAnsi="宋体" w:cs="宋体"/>
          <w:sz w:val="24"/>
        </w:rPr>
      </w:pPr>
      <w:r>
        <w:rPr>
          <w:rFonts w:ascii="宋体" w:hAnsi="宋体" w:cs="宋体"/>
          <w:sz w:val="24"/>
        </w:rPr>
      </w:r>
      <w:r/>
    </w:p>
    <w:p>
      <w:pPr>
        <w:pStyle w:val="919"/>
        <w:rPr>
          <w:rFonts w:ascii="宋体" w:hAnsi="宋体" w:cs="宋体"/>
          <w:sz w:val="24"/>
        </w:rPr>
      </w:pPr>
      <w:r>
        <w:rPr>
          <w:rFonts w:ascii="宋体" w:hAnsi="宋体" w:cs="宋体"/>
          <w:sz w:val="24"/>
        </w:rPr>
      </w:r>
      <w:r/>
    </w:p>
    <w:p>
      <w:pPr>
        <w:pStyle w:val="926"/>
        <w:rPr>
          <w:rFonts w:ascii="宋体" w:hAnsi="宋体" w:eastAsia="宋体" w:cs="宋体"/>
          <w:sz w:val="24"/>
        </w:rPr>
      </w:pPr>
      <w:r>
        <w:rPr>
          <w:rFonts w:ascii="宋体" w:hAnsi="宋体" w:eastAsia="宋体" w:cs="宋体"/>
          <w:sz w:val="24"/>
        </w:rPr>
      </w:r>
      <w:r/>
    </w:p>
    <w:p>
      <w:pPr>
        <w:pStyle w:val="926"/>
        <w:rPr>
          <w:rFonts w:ascii="宋体" w:hAnsi="宋体" w:eastAsia="宋体" w:cs="宋体"/>
          <w:sz w:val="24"/>
        </w:rPr>
      </w:pPr>
      <w:r>
        <w:rPr>
          <w:rFonts w:ascii="宋体" w:hAnsi="宋体" w:eastAsia="宋体" w:cs="宋体"/>
          <w:sz w:val="24"/>
        </w:rPr>
      </w:r>
      <w:r/>
    </w:p>
    <w:p>
      <w:pPr>
        <w:pStyle w:val="919"/>
        <w:spacing w:line="264" w:lineRule="auto"/>
        <w:rPr>
          <w:rFonts w:ascii="宋体" w:hAnsi="宋体" w:cs="宋体"/>
          <w:sz w:val="24"/>
        </w:rPr>
      </w:pPr>
      <w:r>
        <w:rPr>
          <w:rFonts w:ascii="宋体" w:hAnsi="宋体" w:cs="宋体"/>
          <w:sz w:val="24"/>
        </w:rPr>
      </w:r>
      <w:r/>
    </w:p>
    <w:p>
      <w:pPr>
        <w:pStyle w:val="926"/>
      </w:pPr>
      <w:r/>
      <w:r/>
    </w:p>
    <w:p>
      <w:pPr>
        <w:pStyle w:val="919"/>
        <w:spacing w:line="264" w:lineRule="auto"/>
        <w:rPr>
          <w:rFonts w:ascii="宋体" w:hAnsi="宋体" w:cs="宋体"/>
          <w:sz w:val="24"/>
        </w:rPr>
      </w:pPr>
      <w:r>
        <w:rPr>
          <w:rFonts w:hint="eastAsia" w:ascii="宋体" w:hAnsi="宋体" w:cs="宋体"/>
          <w:sz w:val="24"/>
        </w:rPr>
        <w:t xml:space="preserve">备注：</w:t>
      </w:r>
      <w:r/>
    </w:p>
    <w:p>
      <w:pPr>
        <w:pStyle w:val="919"/>
        <w:spacing w:line="264" w:lineRule="auto"/>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pStyle w:val="919"/>
        <w:spacing w:line="264" w:lineRule="auto"/>
        <w:rPr>
          <w:rFonts w:ascii="宋体" w:hAnsi="宋体" w:cs="宋体"/>
          <w:sz w:val="24"/>
        </w:rPr>
      </w:pPr>
      <w:r>
        <w:rPr>
          <w:rFonts w:hint="eastAsia" w:ascii="宋体" w:hAnsi="宋体" w:cs="宋体"/>
          <w:sz w:val="24"/>
        </w:rPr>
        <w:t xml:space="preserve">2.《中小企业声明函》查询渠道参考工业和信息化部发布的中小企业规模自测小程序。</w:t>
      </w:r>
      <w:r/>
    </w:p>
    <w:p>
      <w:pPr>
        <w:pStyle w:val="918"/>
        <w:jc w:val="center"/>
        <w:spacing w:after="210" w:line="720" w:lineRule="atLeast"/>
        <w:shd w:val="clear" w:color="ffffff" w:fill="auto"/>
        <w:rPr>
          <w:rFonts w:ascii="宋体" w:hAnsi="宋体" w:cs="宋体"/>
          <w:b/>
          <w:color w:val="000000"/>
          <w:spacing w:val="8"/>
          <w:sz w:val="34"/>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8"/>
          <w:sz w:val="34"/>
        </w:rPr>
        <w:t xml:space="preserve">中小企业规模类型自测小程序</w:t>
      </w:r>
      <w:r/>
    </w:p>
    <w:p>
      <w:pPr>
        <w:pStyle w:val="918"/>
        <w:ind w:firstLine="640"/>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sz w:val="24"/>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918"/>
        <w:ind w:firstLine="640"/>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sz w:val="24"/>
        </w:rPr>
        <w:t xml:space="preserve">如有疑问，可与市工信局中小企业综合协调处咨询联系。联系电话：0516-83861958。</w:t>
      </w:r>
      <w:r/>
    </w:p>
    <w:p>
      <w:pPr>
        <w:pStyle w:val="918"/>
        <w:ind w:firstLine="504"/>
        <w:spacing w:line="588" w:lineRule="exact"/>
        <w:rPr>
          <w:rFonts w:ascii="宋体" w:hAnsi="宋体" w:cs="宋体"/>
          <w:spacing w:val="6"/>
          <w:sz w:val="24"/>
        </w:rPr>
      </w:pPr>
      <w:r>
        <w:rPr>
          <w:rFonts w:ascii="宋体" w:hAnsi="宋体" w:cs="宋体"/>
          <w:spacing w:val="6"/>
          <w:sz w:val="24"/>
        </w:rPr>
      </w:r>
      <w:r/>
    </w:p>
    <w:p>
      <w:pPr>
        <w:ind w:firstLine="2400"/>
        <w:rPr>
          <w:rFonts w:ascii="宋体" w:hAnsi="宋体" w:cs="宋体"/>
          <w:sz w:val="24"/>
        </w:rPr>
      </w:pPr>
      <w:r>
        <mc:AlternateContent>
          <mc:Choice Requires="wpg">
            <w:drawing>
              <wp:inline xmlns:wp="http://schemas.openxmlformats.org/drawingml/2006/wordprocessingDrawing" distT="0" distB="0" distL="0" distR="0">
                <wp:extent cx="3719830" cy="5472430"/>
                <wp:effectExtent l="0" t="0" r="13970" b="13970"/>
                <wp:docPr id="2"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4"/>
                        <a:stretch/>
                      </pic:blipFill>
                      <pic:spPr bwMode="auto">
                        <a:xfrm>
                          <a:off x="0" y="0"/>
                          <a:ext cx="3719830" cy="54724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92.9pt;height:430.9pt;mso-wrap-distance-left:0.0pt;mso-wrap-distance-top:0.0pt;mso-wrap-distance-right:0.0pt;mso-wrap-distance-bottom:0.0pt;" stroked="f">
                <v:path textboxrect="0,0,0,0"/>
                <v:imagedata r:id="rId14" o:title=""/>
              </v:shape>
            </w:pict>
          </mc:Fallback>
        </mc:AlternateContent>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outlineLvl w:val="1"/>
      </w:pPr>
      <w:r>
        <w:rPr>
          <w:rFonts w:hint="eastAsia" w:ascii="宋体" w:hAnsi="宋体" w:cs="宋体"/>
          <w:sz w:val="28"/>
          <w:szCs w:val="28"/>
        </w:rPr>
        <w:t xml:space="preserve">7. 投标人参加政府采购活动前3年内在经营活动中没有重大违法记录的书面声明</w:t>
      </w:r>
      <w:r/>
    </w:p>
    <w:p>
      <w:pPr>
        <w:jc w:val="center"/>
        <w:rPr>
          <w:rFonts w:ascii="宋体" w:hAnsi="宋体" w:cs="宋体"/>
          <w:sz w:val="30"/>
          <w:szCs w:val="30"/>
        </w:rPr>
      </w:pPr>
      <w:r>
        <w:rPr>
          <w:rFonts w:ascii="宋体" w:hAnsi="宋体" w:cs="宋体"/>
          <w:sz w:val="30"/>
          <w:szCs w:val="30"/>
        </w:rPr>
      </w:r>
      <w:r/>
    </w:p>
    <w:p>
      <w:pPr>
        <w:ind w:firstLine="480"/>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253省道下穿立交泵房增设备用供电线路及购置应急发电设备  </w:t>
      </w:r>
      <w:r>
        <w:rPr>
          <w:rFonts w:hint="eastAsia" w:ascii="宋体" w:hAnsi="宋体" w:cs="宋体"/>
          <w:sz w:val="24"/>
        </w:rPr>
        <w:t xml:space="preserve">）项目（项目编号：</w:t>
      </w:r>
      <w:r>
        <w:rPr>
          <w:rFonts w:hint="eastAsia" w:ascii="宋体" w:hAnsi="宋体" w:cs="宋体"/>
          <w:sz w:val="24"/>
          <w:u w:val="single"/>
          <w:lang w:eastAsia="zh-CN"/>
        </w:rPr>
        <w:t xml:space="preserve">JSZC-320322-QJXM-G2025-0017</w:t>
      </w:r>
      <w:r>
        <w:rPr>
          <w:rFonts w:hint="eastAsia" w:ascii="宋体" w:hAnsi="宋体" w:cs="宋体"/>
          <w:sz w:val="24"/>
          <w:u w:val="single"/>
        </w:rPr>
        <w:t xml:space="preserve"> </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940"/>
        <w:ind w:firstLine="480"/>
        <w:spacing w:before="0" w:beforeAutospacing="0" w:after="0" w:afterAutospacing="0" w:line="360" w:lineRule="auto"/>
      </w:pPr>
      <w:r>
        <w:rPr>
          <w:rFonts w:hint="eastAsia"/>
        </w:rPr>
        <w:t xml:space="preserve">我单位对上述声明的真实性负责。如有虚假，将依法承担相应责任。</w:t>
      </w:r>
      <w:r/>
    </w:p>
    <w:p>
      <w:pPr>
        <w:ind w:firstLine="70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firstLine="384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840"/>
        <w:spacing w:line="360" w:lineRule="auto"/>
        <w:rPr>
          <w:rFonts w:ascii="宋体" w:hAnsi="宋体" w:cs="宋体"/>
          <w:sz w:val="24"/>
        </w:rPr>
      </w:pPr>
      <w:r>
        <w:rPr>
          <w:rFonts w:hint="eastAsia" w:ascii="宋体" w:hAnsi="宋体" w:cs="宋体"/>
          <w:sz w:val="24"/>
        </w:rPr>
        <w:t xml:space="preserve">日期：   年  月  日</w:t>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pStyle w:val="917"/>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3990"/>
        <w:spacing w:line="360" w:lineRule="auto"/>
        <w:rPr>
          <w:rFonts w:ascii="宋体" w:hAnsi="宋体" w:cs="宋体"/>
        </w:rPr>
      </w:pPr>
      <w:r>
        <w:rPr>
          <w:rFonts w:ascii="宋体" w:hAnsi="宋体" w:cs="宋体"/>
        </w:rPr>
      </w:r>
      <w:r/>
    </w:p>
    <w:p>
      <w:pPr>
        <w:jc w:val="center"/>
        <w:spacing w:line="588" w:lineRule="exact"/>
        <w:rPr>
          <w:rFonts w:ascii="宋体" w:hAnsi="宋体" w:cs="宋体"/>
          <w:sz w:val="28"/>
          <w:szCs w:val="28"/>
        </w:rPr>
      </w:pPr>
      <w:r>
        <w:rPr>
          <w:rFonts w:ascii="宋体" w:hAnsi="宋体" w:cs="宋体"/>
          <w:sz w:val="28"/>
          <w:szCs w:val="28"/>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27"/>
        <w:rPr>
          <w:rFonts w:ascii="宋体" w:hAnsi="宋体" w:cs="宋体"/>
        </w:rPr>
      </w:pPr>
      <w:r>
        <w:rPr>
          <w:rFonts w:ascii="宋体" w:hAnsi="宋体" w:cs="宋体"/>
        </w:rPr>
      </w:r>
      <w:r/>
    </w:p>
    <w:p>
      <w:pPr>
        <w:jc w:val="center"/>
        <w:spacing w:line="588" w:lineRule="exact"/>
        <w:rPr>
          <w:rFonts w:ascii="宋体" w:hAnsi="宋体" w:cs="宋体"/>
          <w:spacing w:val="6"/>
          <w:sz w:val="28"/>
          <w:szCs w:val="28"/>
        </w:rPr>
        <w:outlineLvl w:val="1"/>
      </w:pPr>
      <w:r>
        <w:rPr>
          <w:rFonts w:hint="eastAsia" w:ascii="宋体" w:hAnsi="宋体" w:cs="宋体"/>
          <w:sz w:val="28"/>
          <w:szCs w:val="28"/>
        </w:rPr>
        <w:t xml:space="preserve">8.</w:t>
      </w:r>
      <w:bookmarkStart w:id="19" w:name="OLE_LINK14"/>
      <w:r/>
      <w:bookmarkStart w:id="20" w:name="OLE_LINK13"/>
      <w:r>
        <w:rPr>
          <w:rFonts w:hint="eastAsia" w:ascii="宋体" w:hAnsi="宋体" w:cs="宋体"/>
          <w:spacing w:val="6"/>
          <w:sz w:val="28"/>
          <w:szCs w:val="28"/>
        </w:rPr>
        <w:t xml:space="preserve"> 残疾人福利性单位声明函</w:t>
      </w:r>
      <w:bookmarkEnd w:id="19"/>
      <w:r/>
      <w:bookmarkEnd w:id="20"/>
      <w:r/>
      <w:r/>
    </w:p>
    <w:p>
      <w:pPr>
        <w:rPr>
          <w:rFonts w:ascii="宋体" w:hAnsi="宋体" w:cs="宋体"/>
          <w:sz w:val="28"/>
          <w:szCs w:val="28"/>
        </w:rPr>
      </w:pPr>
      <w:r>
        <w:rPr>
          <w:rFonts w:ascii="宋体" w:hAnsi="宋体" w:cs="宋体"/>
          <w:sz w:val="28"/>
          <w:szCs w:val="28"/>
        </w:rPr>
      </w:r>
      <w:r/>
    </w:p>
    <w:p>
      <w:pPr>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253省道下穿立交泵房增设备用供电线路及购置应急发电设备 </w:t>
      </w:r>
      <w:r/>
    </w:p>
    <w:p>
      <w:pPr>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lang w:eastAsia="zh-CN"/>
        </w:rPr>
        <w:t xml:space="preserve">JSZC-320322-QJXM-G2025-0017</w:t>
      </w:r>
      <w:r>
        <w:rPr>
          <w:rFonts w:hint="eastAsia" w:ascii="宋体" w:hAnsi="宋体" w:cs="宋体"/>
          <w:sz w:val="24"/>
          <w:u w:val="single"/>
        </w:rPr>
        <w:t xml:space="preserve"> </w:t>
      </w:r>
      <w:r/>
    </w:p>
    <w:p>
      <w:pPr>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沛县交通运输局</w:t>
      </w:r>
      <w:r>
        <w:rPr>
          <w:rFonts w:hint="eastAsia" w:ascii="宋体" w:hAnsi="宋体" w:cs="宋体"/>
          <w:spacing w:val="6"/>
          <w:sz w:val="24"/>
        </w:rPr>
        <w:t xml:space="preserve">单位的</w:t>
      </w:r>
      <w:r>
        <w:rPr>
          <w:rFonts w:hint="eastAsia" w:ascii="宋体" w:hAnsi="宋体" w:cs="宋体"/>
          <w:spacing w:val="6"/>
          <w:sz w:val="24"/>
          <w:u w:val="single"/>
        </w:rPr>
        <w:t xml:space="preserve">253省道下穿立交泵房增设备用供电线路及购置应急发电设备 </w:t>
      </w:r>
      <w:r>
        <w:rPr>
          <w:rFonts w:hint="eastAsia" w:ascii="宋体" w:hAnsi="宋体" w:cs="宋体"/>
          <w:spacing w:val="6"/>
          <w:sz w:val="24"/>
        </w:rPr>
        <w:t xml:space="preserve">采购活动提供服务，或者提供其他残疾人福利性单位制造的货物（不包括使用非残疾人福利性单位注册商标的货物）。</w:t>
      </w:r>
      <w:r/>
    </w:p>
    <w:p>
      <w:pPr>
        <w:ind w:firstLine="58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84"/>
        <w:spacing w:line="588" w:lineRule="exact"/>
        <w:rPr>
          <w:rFonts w:ascii="宋体" w:hAnsi="宋体" w:cs="宋体"/>
          <w:spacing w:val="6"/>
          <w:sz w:val="24"/>
        </w:rPr>
      </w:pPr>
      <w:r>
        <w:rPr>
          <w:rFonts w:ascii="宋体" w:hAnsi="宋体" w:cs="宋体"/>
          <w:spacing w:val="6"/>
          <w:sz w:val="24"/>
        </w:rPr>
      </w:r>
      <w:r/>
    </w:p>
    <w:p>
      <w:pPr>
        <w:ind w:firstLine="584"/>
        <w:spacing w:line="588" w:lineRule="exact"/>
        <w:rPr>
          <w:rFonts w:ascii="宋体" w:hAnsi="宋体" w:cs="宋体"/>
          <w:spacing w:val="6"/>
          <w:sz w:val="24"/>
        </w:rPr>
      </w:pPr>
      <w:r>
        <w:rPr>
          <w:rFonts w:ascii="宋体" w:hAnsi="宋体" w:cs="宋体"/>
          <w:spacing w:val="6"/>
          <w:sz w:val="24"/>
        </w:rPr>
      </w:r>
      <w:r/>
    </w:p>
    <w:p>
      <w:pPr>
        <w:ind w:right="-58" w:firstLine="58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单位名称</w:t>
      </w:r>
      <w:r>
        <w:rPr>
          <w:rFonts w:hint="eastAsia" w:ascii="宋体" w:hAnsi="宋体" w:cs="宋体"/>
          <w:spacing w:val="6"/>
          <w:sz w:val="24"/>
          <w:u w:val="single"/>
        </w:rPr>
        <w:t xml:space="preserve">         </w:t>
      </w:r>
      <w:r>
        <w:rPr>
          <w:rFonts w:hint="eastAsia" w:ascii="宋体" w:hAnsi="宋体" w:cs="宋体"/>
          <w:spacing w:val="6"/>
          <w:sz w:val="24"/>
        </w:rPr>
        <w:t xml:space="preserve">（电子签章）：</w:t>
      </w:r>
      <w:r/>
    </w:p>
    <w:p>
      <w:pPr>
        <w:ind w:right="1560" w:firstLine="58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t xml:space="preserve">说明：</w:t>
      </w:r>
      <w:r/>
    </w:p>
    <w:p>
      <w:pPr>
        <w:ind w:firstLine="560"/>
        <w:jc w:val="lef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ind w:firstLine="560"/>
        <w:jc w:val="left"/>
        <w:widowControl/>
        <w:rPr>
          <w:rFonts w:ascii="宋体" w:hAnsi="宋体" w:cs="宋体"/>
          <w:sz w:val="28"/>
          <w:szCs w:val="28"/>
        </w:rPr>
      </w:pPr>
      <w:r>
        <w:rPr>
          <w:rFonts w:ascii="宋体" w:hAnsi="宋体" w:cs="宋体"/>
          <w:sz w:val="28"/>
          <w:szCs w:val="28"/>
        </w:rPr>
      </w:r>
      <w:r/>
    </w:p>
    <w:p>
      <w:pPr>
        <w:ind w:firstLine="560"/>
        <w:jc w:val="left"/>
        <w:widowControl/>
        <w:rPr>
          <w:rFonts w:ascii="宋体" w:hAnsi="宋体" w:cs="宋体"/>
          <w:sz w:val="28"/>
          <w:szCs w:val="28"/>
        </w:rPr>
      </w:pPr>
      <w:r>
        <w:rPr>
          <w:rFonts w:ascii="宋体" w:hAnsi="宋体" w:cs="宋体"/>
          <w:sz w:val="28"/>
          <w:szCs w:val="28"/>
        </w:rPr>
      </w:r>
      <w:r/>
    </w:p>
    <w:p>
      <w:pPr>
        <w:ind w:firstLine="600"/>
        <w:jc w:val="left"/>
        <w:widowControl/>
        <w:rPr>
          <w:rFonts w:ascii="宋体" w:hAnsi="宋体" w:cs="宋体"/>
          <w:sz w:val="30"/>
          <w:szCs w:val="30"/>
        </w:rPr>
      </w:pPr>
      <w:r>
        <w:rPr>
          <w:rFonts w:ascii="宋体" w:hAnsi="宋体" w:cs="宋体"/>
          <w:sz w:val="30"/>
          <w:szCs w:val="30"/>
        </w:rPr>
      </w:r>
      <w:r/>
    </w:p>
    <w:p>
      <w:pPr>
        <w:pStyle w:val="927"/>
        <w:rPr>
          <w:rFonts w:ascii="宋体" w:hAnsi="宋体" w:cs="宋体"/>
        </w:rPr>
      </w:pPr>
      <w:r>
        <w:rPr>
          <w:rFonts w:ascii="宋体" w:hAnsi="宋体" w:cs="宋体"/>
        </w:rPr>
      </w:r>
      <w:r/>
    </w:p>
    <w:p>
      <w:pPr>
        <w:pStyle w:val="922"/>
      </w:pPr>
      <w:r/>
      <w:r/>
    </w:p>
    <w:p>
      <w:pPr>
        <w:rPr>
          <w:rFonts w:ascii="宋体" w:hAnsi="宋体" w:cs="宋体"/>
        </w:rPr>
      </w:pPr>
      <w:r>
        <w:rPr>
          <w:rFonts w:ascii="宋体" w:hAnsi="宋体" w:cs="宋体"/>
        </w:rPr>
      </w:r>
      <w:r/>
    </w:p>
    <w:p>
      <w:pPr>
        <w:pStyle w:val="917"/>
        <w:rPr>
          <w:rFonts w:ascii="宋体" w:hAnsi="宋体" w:cs="宋体"/>
        </w:rPr>
      </w:pPr>
      <w:r>
        <w:rPr>
          <w:rFonts w:ascii="宋体" w:hAnsi="宋体" w:cs="宋体"/>
        </w:rPr>
      </w:r>
      <w:r/>
    </w:p>
    <w:p>
      <w:pPr>
        <w:pStyle w:val="921"/>
        <w:rPr>
          <w:rFonts w:ascii="宋体" w:hAnsi="宋体" w:eastAsia="宋体" w:cs="宋体"/>
        </w:rPr>
      </w:pPr>
      <w:r>
        <w:rPr>
          <w:rFonts w:ascii="宋体" w:hAnsi="宋体" w:eastAsia="宋体" w:cs="宋体"/>
        </w:rPr>
      </w:r>
      <w:r/>
    </w:p>
    <w:p>
      <w:pPr>
        <w:ind w:firstLine="600"/>
        <w:jc w:val="left"/>
        <w:widowControl/>
        <w:rPr>
          <w:rFonts w:ascii="宋体" w:hAnsi="宋体" w:cs="宋体"/>
          <w:sz w:val="30"/>
          <w:szCs w:val="30"/>
        </w:rPr>
      </w:pPr>
      <w:r>
        <w:rPr>
          <w:rFonts w:ascii="宋体" w:hAnsi="宋体" w:cs="宋体"/>
          <w:sz w:val="30"/>
          <w:szCs w:val="30"/>
        </w:rPr>
      </w:r>
      <w:r/>
    </w:p>
    <w:p>
      <w:pPr>
        <w:jc w:val="center"/>
        <w:rPr>
          <w:rFonts w:ascii="宋体" w:hAnsi="宋体" w:cs="宋体"/>
          <w:bCs/>
          <w:sz w:val="28"/>
          <w:szCs w:val="28"/>
        </w:rPr>
        <w:outlineLvl w:val="1"/>
      </w:pPr>
      <w:r>
        <w:rPr>
          <w:rFonts w:hint="eastAsia" w:ascii="宋体" w:hAnsi="宋体" w:cs="宋体"/>
          <w:sz w:val="28"/>
          <w:szCs w:val="28"/>
        </w:rPr>
        <w:t xml:space="preserve">9.</w:t>
      </w:r>
      <w:r>
        <w:rPr>
          <w:rFonts w:hint="eastAsia" w:ascii="宋体" w:hAnsi="宋体" w:cs="宋体"/>
          <w:bCs/>
          <w:sz w:val="28"/>
          <w:szCs w:val="28"/>
        </w:rPr>
        <w:t xml:space="preserve"> 具备履行合同所必需的设备和专业技术能力的书面声明</w:t>
      </w:r>
      <w:r/>
    </w:p>
    <w:p>
      <w:pPr>
        <w:jc w:val="center"/>
        <w:rPr>
          <w:rFonts w:ascii="宋体" w:hAnsi="宋体" w:cs="宋体"/>
          <w:sz w:val="28"/>
          <w:szCs w:val="28"/>
        </w:rPr>
      </w:pPr>
      <w:r>
        <w:rPr>
          <w:rFonts w:hint="eastAsia" w:ascii="宋体" w:hAnsi="宋体" w:cs="宋体"/>
          <w:bCs/>
          <w:sz w:val="28"/>
          <w:szCs w:val="28"/>
        </w:rPr>
        <w:t xml:space="preserve">（附证明材料</w:t>
      </w:r>
      <w:r>
        <w:rPr>
          <w:rFonts w:hint="eastAsia" w:ascii="宋体" w:hAnsi="宋体" w:cs="宋体"/>
          <w:sz w:val="28"/>
          <w:szCs w:val="28"/>
        </w:rPr>
        <w:t xml:space="preserve">原件的扫描件</w:t>
      </w:r>
      <w:r>
        <w:rPr>
          <w:rFonts w:hint="eastAsia" w:ascii="宋体" w:hAnsi="宋体" w:cs="宋体"/>
          <w:bCs/>
          <w:sz w:val="28"/>
          <w:szCs w:val="28"/>
        </w:rPr>
        <w:t xml:space="preserve">）</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253省道下穿立交泵房增设备用供电线路及购置应急发电设备 </w:t>
      </w:r>
      <w:r/>
    </w:p>
    <w:p>
      <w:pPr>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1"/>
          <w:u w:val="single"/>
          <w:lang w:eastAsia="zh-CN"/>
        </w:rPr>
        <w:t xml:space="preserve">JSZC-320322-QJXM-G2025-0017</w:t>
      </w:r>
      <w:r>
        <w:rPr>
          <w:rFonts w:hint="eastAsia" w:ascii="宋体" w:hAnsi="宋体" w:cs="宋体"/>
          <w:sz w:val="24"/>
          <w:u w:val="single"/>
        </w:rPr>
        <w:t xml:space="preserve"> </w:t>
      </w:r>
      <w:r/>
    </w:p>
    <w:p>
      <w:pPr>
        <w:ind w:firstLine="480"/>
        <w:jc w:val="left"/>
        <w:widowControl/>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  本单位郑重声明：本单位具备履行合同（项目名称：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p>
    <w:p>
      <w:pPr>
        <w:jc w:val="left"/>
        <w:spacing w:line="360" w:lineRule="auto"/>
        <w:rPr>
          <w:rFonts w:ascii="宋体" w:hAnsi="宋体" w:cs="宋体"/>
          <w:sz w:val="24"/>
        </w:rPr>
      </w:pPr>
      <w:r>
        <w:rPr>
          <w:rFonts w:hint="eastAsia" w:ascii="宋体" w:hAnsi="宋体" w:cs="宋体"/>
          <w:sz w:val="24"/>
        </w:rPr>
        <w:t xml:space="preserve">设备：</w:t>
      </w:r>
      <w:r/>
    </w:p>
    <w:p>
      <w:pPr>
        <w:jc w:val="left"/>
        <w:spacing w:line="360" w:lineRule="auto"/>
        <w:rPr>
          <w:rFonts w:ascii="宋体" w:hAnsi="宋体" w:cs="宋体"/>
          <w:sz w:val="24"/>
        </w:rPr>
      </w:pPr>
      <w:r>
        <w:rPr>
          <w:rFonts w:hint="eastAsia" w:ascii="宋体" w:hAnsi="宋体" w:cs="宋体"/>
          <w:sz w:val="24"/>
        </w:rPr>
        <w:t xml:space="preserve">1、（证明材料复印件附后）</w:t>
      </w:r>
      <w:r/>
    </w:p>
    <w:p>
      <w:pPr>
        <w:jc w:val="left"/>
        <w:spacing w:line="360" w:lineRule="auto"/>
        <w:rPr>
          <w:rFonts w:ascii="宋体" w:hAnsi="宋体" w:cs="宋体"/>
          <w:sz w:val="24"/>
        </w:rPr>
      </w:pPr>
      <w:r>
        <w:rPr>
          <w:rFonts w:hint="eastAsia" w:ascii="宋体" w:hAnsi="宋体" w:cs="宋体"/>
          <w:sz w:val="24"/>
        </w:rPr>
        <w:t xml:space="preserve">2、（证明材料复印件附后）</w:t>
      </w:r>
      <w:r/>
    </w:p>
    <w:p>
      <w:pPr>
        <w:jc w:val="left"/>
        <w:spacing w:line="360" w:lineRule="auto"/>
        <w:rPr>
          <w:rFonts w:ascii="宋体" w:hAnsi="宋体" w:cs="宋体"/>
          <w:sz w:val="24"/>
        </w:rPr>
      </w:pPr>
      <w:r>
        <w:rPr>
          <w:rFonts w:hint="eastAsia" w:ascii="宋体" w:hAnsi="宋体" w:cs="宋体"/>
          <w:sz w:val="24"/>
        </w:rPr>
        <w:t xml:space="preserve">3、（证明材料复印件附后）</w:t>
      </w:r>
      <w:r/>
    </w:p>
    <w:p>
      <w:pPr>
        <w:jc w:val="center"/>
        <w:spacing w:line="360" w:lineRule="auto"/>
        <w:rPr>
          <w:rFonts w:ascii="宋体" w:hAnsi="宋体" w:cs="宋体"/>
          <w:sz w:val="24"/>
        </w:rPr>
      </w:pPr>
      <w:r>
        <w:rPr>
          <w:rFonts w:hint="eastAsia" w:ascii="宋体" w:hAnsi="宋体" w:cs="宋体"/>
          <w:sz w:val="24"/>
        </w:rPr>
        <w:t xml:space="preserve">…………</w:t>
      </w:r>
      <w:r/>
    </w:p>
    <w:p>
      <w:pPr>
        <w:jc w:val="left"/>
        <w:spacing w:line="360" w:lineRule="auto"/>
        <w:rPr>
          <w:rFonts w:ascii="宋体" w:hAnsi="宋体" w:cs="宋体"/>
          <w:sz w:val="24"/>
        </w:rPr>
      </w:pPr>
      <w:r>
        <w:rPr>
          <w:rFonts w:hint="eastAsia" w:ascii="宋体" w:hAnsi="宋体" w:cs="宋体"/>
          <w:sz w:val="24"/>
        </w:rPr>
        <w:t xml:space="preserve">专业技术能力：</w:t>
      </w:r>
      <w:r/>
    </w:p>
    <w:p>
      <w:pPr>
        <w:jc w:val="left"/>
        <w:spacing w:line="360" w:lineRule="auto"/>
        <w:rPr>
          <w:rFonts w:ascii="宋体" w:hAnsi="宋体" w:cs="宋体"/>
          <w:sz w:val="24"/>
        </w:rPr>
      </w:pPr>
      <w:r>
        <w:rPr>
          <w:rFonts w:hint="eastAsia" w:ascii="宋体" w:hAnsi="宋体" w:cs="宋体"/>
          <w:sz w:val="24"/>
        </w:rPr>
        <w:t xml:space="preserve">1、（证明材料复印件附后）</w:t>
      </w:r>
      <w:r/>
    </w:p>
    <w:p>
      <w:pPr>
        <w:jc w:val="left"/>
        <w:spacing w:line="360" w:lineRule="auto"/>
        <w:rPr>
          <w:rFonts w:ascii="宋体" w:hAnsi="宋体" w:cs="宋体"/>
          <w:sz w:val="24"/>
        </w:rPr>
      </w:pPr>
      <w:r>
        <w:rPr>
          <w:rFonts w:hint="eastAsia" w:ascii="宋体" w:hAnsi="宋体" w:cs="宋体"/>
          <w:sz w:val="24"/>
        </w:rPr>
        <w:t xml:space="preserve">2、（证明材料复印件附后）</w:t>
      </w:r>
      <w:r/>
    </w:p>
    <w:p>
      <w:pPr>
        <w:jc w:val="left"/>
        <w:spacing w:line="360" w:lineRule="auto"/>
        <w:rPr>
          <w:rFonts w:ascii="宋体" w:hAnsi="宋体" w:cs="宋体"/>
          <w:sz w:val="24"/>
        </w:rPr>
      </w:pPr>
      <w:r>
        <w:rPr>
          <w:rFonts w:hint="eastAsia" w:ascii="宋体" w:hAnsi="宋体" w:cs="宋体"/>
          <w:sz w:val="24"/>
        </w:rPr>
        <w:t xml:space="preserve">3、（证明材料复印件附后）</w:t>
      </w:r>
      <w:r/>
    </w:p>
    <w:p>
      <w:pPr>
        <w:jc w:val="left"/>
        <w:spacing w:line="360" w:lineRule="auto"/>
        <w:rPr>
          <w:rFonts w:ascii="宋体" w:hAnsi="宋体" w:cs="宋体"/>
          <w:sz w:val="24"/>
        </w:rPr>
      </w:pP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特此声明。</w:t>
      </w:r>
      <w:r/>
    </w:p>
    <w:p>
      <w:pPr>
        <w:ind w:firstLine="480"/>
        <w:jc w:val="left"/>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rPr>
          <w:rFonts w:ascii="宋体" w:hAnsi="宋体" w:cs="宋体"/>
          <w:sz w:val="24"/>
        </w:rPr>
      </w:pPr>
      <w:r>
        <w:rPr>
          <w:rFonts w:ascii="宋体" w:hAnsi="宋体" w:cs="宋体"/>
          <w:sz w:val="24"/>
        </w:rPr>
      </w:r>
      <w:r/>
    </w:p>
    <w:p>
      <w:pPr>
        <w:ind w:firstLine="480"/>
        <w:jc w:val="left"/>
        <w:rPr>
          <w:rFonts w:ascii="宋体" w:hAnsi="宋体" w:cs="宋体"/>
          <w:sz w:val="24"/>
        </w:rPr>
      </w:pPr>
      <w:r>
        <w:rPr>
          <w:rFonts w:ascii="宋体" w:hAnsi="宋体" w:cs="宋体"/>
          <w:sz w:val="24"/>
        </w:rPr>
      </w:r>
      <w:r/>
    </w:p>
    <w:p>
      <w:pPr>
        <w:ind w:firstLine="480"/>
        <w:jc w:val="left"/>
        <w:rPr>
          <w:rFonts w:ascii="宋体" w:hAnsi="宋体" w:cs="宋体"/>
          <w:sz w:val="24"/>
        </w:rPr>
      </w:pPr>
      <w:r>
        <w:rPr>
          <w:rFonts w:ascii="宋体" w:hAnsi="宋体" w:cs="宋体"/>
          <w:sz w:val="24"/>
        </w:rPr>
      </w:r>
      <w:r/>
    </w:p>
    <w:p>
      <w:pPr>
        <w:ind w:firstLine="360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（盖单位公章）</w:t>
      </w:r>
      <w:r/>
    </w:p>
    <w:p>
      <w:pPr>
        <w:ind w:firstLine="480"/>
        <w:spacing w:line="300" w:lineRule="auto"/>
        <w:rPr>
          <w:rFonts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600"/>
        <w:spacing w:line="360" w:lineRule="auto"/>
        <w:rPr>
          <w:rFonts w:ascii="宋体" w:hAnsi="宋体" w:cs="宋体"/>
          <w:sz w:val="24"/>
        </w:rPr>
      </w:pPr>
      <w:r>
        <w:rPr>
          <w:rFonts w:hint="eastAsia" w:ascii="宋体" w:hAnsi="宋体" w:cs="宋体"/>
          <w:sz w:val="24"/>
        </w:rPr>
        <w:t xml:space="preserve">日期：   年  月  日</w:t>
      </w:r>
      <w:r/>
    </w:p>
    <w:p>
      <w:pPr>
        <w:pStyle w:val="956"/>
        <w:rPr>
          <w:rFonts w:ascii="宋体" w:hAnsi="宋体" w:cs="宋体"/>
          <w:sz w:val="30"/>
          <w:szCs w:val="30"/>
        </w:rPr>
      </w:pPr>
      <w:r>
        <w:rPr>
          <w:rFonts w:ascii="宋体" w:hAnsi="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pStyle w:val="921"/>
        <w:ind w:left="0" w:firstLine="0"/>
        <w:rPr>
          <w:rFonts w:ascii="宋体" w:hAnsi="宋体" w:eastAsia="宋体" w:cs="宋体"/>
          <w:sz w:val="30"/>
          <w:szCs w:val="30"/>
        </w:rPr>
      </w:pPr>
      <w:r>
        <w:rPr>
          <w:rFonts w:ascii="宋体" w:hAnsi="宋体" w:eastAsia="宋体" w:cs="宋体"/>
          <w:sz w:val="30"/>
          <w:szCs w:val="30"/>
        </w:rPr>
      </w:r>
      <w:r/>
    </w:p>
    <w:p>
      <w:pPr>
        <w:numPr>
          <w:ilvl w:val="0"/>
          <w:numId w:val="3"/>
        </w:numPr>
        <w:ind w:firstLine="1928"/>
        <w:spacing w:line="0" w:lineRule="atLeast"/>
        <w:widowControl/>
        <w:rPr>
          <w:rFonts w:ascii="宋体" w:hAnsi="宋体" w:cs="宋体"/>
          <w:b/>
          <w:bCs/>
          <w:sz w:val="32"/>
          <w:szCs w:val="32"/>
        </w:rPr>
        <w:outlineLvl w:val="1"/>
      </w:pPr>
      <w:r>
        <w:rPr>
          <w:rFonts w:hint="eastAsia" w:ascii="宋体" w:hAnsi="宋体" w:cs="宋体"/>
          <w:b/>
          <w:bCs/>
          <w:sz w:val="32"/>
          <w:szCs w:val="32"/>
        </w:rPr>
        <w:t xml:space="preserve">代理服务收费标准</w:t>
      </w:r>
      <w:r/>
    </w:p>
    <w:p>
      <w:pPr>
        <w:ind w:left="0" w:right="0" w:firstLine="0"/>
        <w:jc w:val="center"/>
        <w:spacing w:before="220" w:after="0" w:line="85" w:lineRule="atLeast"/>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rPr>
        <w:t xml:space="preserve">《江苏省政府采购代理常规服务收费指导价》</w:t>
      </w:r>
      <w:r/>
    </w:p>
    <w:p>
      <w:pPr>
        <w:pStyle w:val="768"/>
      </w:pPr>
      <w:r/>
      <w:r/>
    </w:p>
    <w:tbl>
      <w:tblPr>
        <w:tblStyle w:val="96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中标或者成交金额</w:t>
            </w:r>
            <w:r/>
          </w:p>
        </w:tc>
        <w:tc>
          <w:tcPr>
            <w:tcW w:w="256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费率</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最低收费金额（每个委托项目）</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5000元</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50万元以下（含50万元）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50-400万元（含400万元）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400-1000万元（含1000万元）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1000-5000万元（含5000万元）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0.8%</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5000-1亿元（含1亿元）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0.25%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1-10亿元（含10亿元）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10-50亿元（含50亿元）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0.01%</w:t>
            </w:r>
            <w:r/>
          </w:p>
        </w:tc>
      </w:tr>
      <w:tr>
        <w:trPr>
          <w:jc w:val="center"/>
          <w:trHeight w:val="487"/>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50亿元以上</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0.005%</w:t>
            </w:r>
            <w:r/>
          </w:p>
        </w:tc>
      </w:tr>
    </w:tbl>
    <w:p>
      <w:pPr>
        <w:ind w:firstLine="560"/>
        <w:spacing w:line="360" w:lineRule="auto"/>
        <w:rPr>
          <w:rFonts w:ascii="宋体" w:hAnsi="宋体" w:cs="宋体"/>
          <w:sz w:val="24"/>
          <w:szCs w:val="24"/>
        </w:rPr>
      </w:pPr>
      <w:r>
        <w:rPr>
          <w:rFonts w:hint="eastAsia" w:ascii="宋体" w:hAnsi="宋体" w:cs="宋体"/>
          <w:sz w:val="24"/>
          <w:szCs w:val="24"/>
        </w:rPr>
        <w:t xml:space="preserve">说明：</w:t>
      </w:r>
      <w:r/>
    </w:p>
    <w:p>
      <w:pPr>
        <w:ind w:firstLine="560"/>
        <w:spacing w:line="360" w:lineRule="auto"/>
        <w:rPr>
          <w:rFonts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spacing w:line="360" w:lineRule="auto"/>
        <w:rPr>
          <w:rFonts w:ascii="宋体" w:hAnsi="宋体" w:cs="宋体"/>
          <w:sz w:val="24"/>
          <w:szCs w:val="24"/>
        </w:rPr>
      </w:pPr>
      <w:r>
        <w:rPr>
          <w:rFonts w:hint="eastAsia" w:ascii="宋体" w:hAnsi="宋体" w:cs="宋体"/>
          <w:sz w:val="24"/>
          <w:szCs w:val="24"/>
        </w:rPr>
        <w:t xml:space="preserve">2.代理服务费按差额定率累进法计算。</w:t>
      </w:r>
      <w:r/>
    </w:p>
    <w:p>
      <w:pPr>
        <w:ind w:firstLine="560"/>
        <w:spacing w:line="360"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0"/>
        <w:spacing w:line="360" w:lineRule="auto"/>
        <w:rPr>
          <w:rFonts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ind w:firstLine="560"/>
        <w:spacing w:line="360" w:lineRule="auto"/>
        <w:rPr>
          <w:rFonts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w:t>
      </w:r>
      <w:r/>
    </w:p>
    <w:p>
      <w:pPr>
        <w:ind w:firstLine="560"/>
        <w:spacing w:line="360" w:lineRule="auto"/>
        <w:rPr>
          <w:rFonts w:ascii="宋体" w:hAnsi="宋体" w:cs="宋体"/>
          <w:sz w:val="24"/>
          <w:szCs w:val="24"/>
        </w:rPr>
      </w:pPr>
      <w:r>
        <w:rPr>
          <w:rFonts w:hint="eastAsia" w:ascii="宋体" w:hAnsi="宋体" w:cs="宋体"/>
          <w:sz w:val="24"/>
          <w:szCs w:val="24"/>
        </w:rPr>
        <w:t xml:space="preserve">6.有分包（分标段）的按一个项目计算。</w:t>
      </w:r>
      <w:r/>
    </w:p>
    <w:p>
      <w:pPr>
        <w:ind w:firstLine="560"/>
        <w:spacing w:line="360" w:lineRule="auto"/>
        <w:rPr>
          <w:rFonts w:ascii="宋体" w:hAnsi="宋体" w:cs="宋体"/>
          <w:sz w:val="24"/>
          <w:szCs w:val="24"/>
        </w:rPr>
      </w:pPr>
      <w:r>
        <w:rPr>
          <w:rFonts w:hint="eastAsia" w:ascii="宋体" w:hAnsi="宋体" w:cs="宋体"/>
          <w:sz w:val="24"/>
          <w:szCs w:val="24"/>
        </w:rPr>
        <w:t xml:space="preserve">7.以上价格为协会指导价，双方可根据项目难易程度和优质优价原则协商确定。</w:t>
      </w:r>
      <w:r/>
    </w:p>
    <w:p>
      <w:pPr>
        <w:ind w:firstLine="560"/>
        <w:spacing w:line="360" w:lineRule="auto"/>
        <w:rPr>
          <w:rFonts w:ascii="宋体" w:hAnsi="宋体" w:cs="宋体"/>
          <w:sz w:val="24"/>
          <w:szCs w:val="24"/>
        </w:rPr>
      </w:pPr>
      <w:r>
        <w:rPr>
          <w:rFonts w:hint="eastAsia" w:ascii="宋体" w:hAnsi="宋体" w:cs="宋体"/>
          <w:sz w:val="24"/>
          <w:szCs w:val="24"/>
        </w:rPr>
        <w:t xml:space="preserve">8.账户信息：</w:t>
      </w:r>
      <w:r/>
    </w:p>
    <w:p>
      <w:pPr>
        <w:pStyle w:val="922"/>
        <w:ind w:firstLine="675"/>
        <w:spacing w:line="360" w:lineRule="auto"/>
        <w:rPr>
          <w:rFonts w:ascii="宋体" w:hAnsi="宋体" w:cs="宋体"/>
          <w:sz w:val="24"/>
        </w:rPr>
      </w:pPr>
      <w:r>
        <w:rPr>
          <w:rFonts w:hint="eastAsia" w:ascii="宋体" w:hAnsi="宋体" w:cs="宋体"/>
          <w:sz w:val="24"/>
        </w:rPr>
        <w:t xml:space="preserve">收款人：徐州勤佳项目管理咨询有限公司</w:t>
      </w:r>
      <w:r/>
    </w:p>
    <w:p>
      <w:pPr>
        <w:pStyle w:val="922"/>
        <w:ind w:firstLine="675"/>
        <w:spacing w:line="360" w:lineRule="auto"/>
        <w:rPr>
          <w:rFonts w:ascii="宋体" w:hAnsi="宋体" w:cs="宋体"/>
          <w:sz w:val="24"/>
        </w:rPr>
      </w:pPr>
      <w:r>
        <w:rPr>
          <w:rFonts w:hint="eastAsia" w:ascii="宋体" w:hAnsi="宋体" w:cs="宋体"/>
          <w:sz w:val="24"/>
        </w:rPr>
        <w:t xml:space="preserve">开户银行： 江苏沛县农村商业银行股份有限公司新建支行</w:t>
      </w:r>
      <w:r/>
    </w:p>
    <w:p>
      <w:pPr>
        <w:pStyle w:val="922"/>
        <w:ind w:firstLine="675"/>
        <w:jc w:val="both"/>
        <w:spacing w:line="360" w:lineRule="auto"/>
        <w:rPr>
          <w:rFonts w:hint="eastAsia" w:ascii="宋体" w:hAnsi="宋体" w:cs="宋体"/>
          <w:sz w:val="24"/>
        </w:rPr>
        <w:outlineLvl w:val="9"/>
      </w:pPr>
      <w:r>
        <w:rPr>
          <w:rFonts w:hint="eastAsia" w:ascii="宋体" w:hAnsi="宋体" w:cs="宋体"/>
          <w:sz w:val="24"/>
        </w:rPr>
        <w:t xml:space="preserve">账号：3203220411010000170440</w:t>
      </w:r>
      <w:r/>
    </w:p>
    <w:p>
      <w:pPr>
        <w:pStyle w:val="922"/>
        <w:ind w:firstLine="675"/>
        <w:jc w:val="center"/>
        <w:spacing w:line="360" w:lineRule="auto"/>
        <w:rPr>
          <w:rFonts w:ascii="宋体" w:hAnsi="宋体" w:cs="宋体"/>
          <w:b/>
          <w:bCs/>
          <w:sz w:val="30"/>
          <w:szCs w:val="30"/>
        </w:rPr>
        <w:outlineLvl w:val="0"/>
      </w:pPr>
      <w:r>
        <w:rPr>
          <w:rFonts w:hint="eastAsia" w:ascii="宋体" w:hAnsi="宋体" w:cs="宋体"/>
          <w:b/>
          <w:sz w:val="28"/>
          <w:szCs w:val="28"/>
        </w:rPr>
        <w:br w:type="page" w:clear="all"/>
      </w:r>
      <w:r>
        <w:rPr>
          <w:rFonts w:hint="eastAsia" w:ascii="宋体" w:hAnsi="宋体" w:cs="宋体"/>
          <w:b/>
          <w:sz w:val="28"/>
          <w:szCs w:val="28"/>
          <w:lang w:val="en-US" w:eastAsia="zh-CN"/>
        </w:rPr>
        <w:t xml:space="preserve">  </w:t>
      </w:r>
      <w:r>
        <w:rPr>
          <w:rFonts w:hint="eastAsia" w:ascii="宋体" w:hAnsi="宋体" w:cs="宋体"/>
          <w:b/>
          <w:sz w:val="28"/>
          <w:szCs w:val="28"/>
        </w:rPr>
        <w:t xml:space="preserve">11、</w:t>
      </w:r>
      <w:r>
        <w:rPr>
          <w:rFonts w:hint="eastAsia" w:ascii="宋体" w:hAnsi="宋体" w:cs="宋体"/>
          <w:b/>
          <w:bCs/>
          <w:sz w:val="30"/>
          <w:szCs w:val="30"/>
        </w:rPr>
        <w:t xml:space="preserve">预付款保函支付条款模板</w:t>
      </w:r>
      <w:r/>
    </w:p>
    <w:p>
      <w:pPr>
        <w:ind w:firstLine="605"/>
        <w:spacing w:line="480" w:lineRule="exact"/>
        <w:rPr>
          <w:rFonts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小写￥大写：人民币。</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ind w:firstLine="605"/>
        <w:spacing w:line="480" w:lineRule="exact"/>
        <w:tabs>
          <w:tab w:val="left" w:pos="1956" w:leader="none"/>
        </w:tabs>
        <w:rPr>
          <w:rFonts w:ascii="宋体" w:hAnsi="宋体" w:cs="宋体"/>
          <w:b/>
          <w:sz w:val="24"/>
        </w:rPr>
      </w:pPr>
      <w:r>
        <w:rPr>
          <w:rFonts w:hint="eastAsia" w:ascii="宋体" w:hAnsi="宋体" w:cs="宋体"/>
          <w:b/>
          <w:sz w:val="24"/>
        </w:rPr>
        <w:t xml:space="preserve">……</w:t>
      </w:r>
      <w:r>
        <w:rPr>
          <w:rFonts w:hint="eastAsia" w:ascii="宋体" w:hAnsi="宋体" w:cs="宋体"/>
          <w:b/>
          <w:sz w:val="24"/>
        </w:rPr>
        <w:tab/>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ind w:firstLine="565"/>
        <w:jc w:val="center"/>
        <w:spacing w:line="264" w:lineRule="auto"/>
        <w:rPr>
          <w:rFonts w:ascii="宋体" w:hAnsi="宋体" w:cs="宋体"/>
        </w:rPr>
      </w:pPr>
      <w:r>
        <w:rPr>
          <w:rFonts w:ascii="宋体" w:hAnsi="宋体" w:cs="宋体"/>
        </w:rPr>
      </w:r>
      <w:r/>
    </w:p>
    <w:p>
      <w:pPr>
        <w:pStyle w:val="739"/>
        <w:spacing w:line="264" w:lineRule="auto"/>
        <w:rPr>
          <w:rFonts w:ascii="宋体" w:hAnsi="宋体" w:cs="宋体"/>
        </w:rPr>
      </w:pPr>
      <w:r>
        <w:rPr>
          <w:rFonts w:ascii="宋体" w:hAnsi="宋体" w:cs="宋体"/>
        </w:rPr>
      </w:r>
      <w:r/>
    </w:p>
    <w:p>
      <w:pPr>
        <w:pStyle w:val="922"/>
        <w:ind w:right="29" w:firstLine="3960"/>
        <w:spacing w:line="264" w:lineRule="auto"/>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w:rPr>
          <w:rFonts w:ascii="宋体" w:hAnsi="宋体" w:eastAsia="宋体" w:cs="宋体"/>
          <w:sz w:val="30"/>
          <w:szCs w:val="30"/>
        </w:rPr>
      </w:r>
      <w:r/>
    </w:p>
    <w:p>
      <w:pPr>
        <w:ind w:right="29"/>
        <w:rPr>
          <w:rFonts w:ascii="宋体" w:hAnsi="宋体" w:cs="宋体"/>
          <w:sz w:val="30"/>
          <w:szCs w:val="30"/>
        </w:rPr>
      </w:pPr>
      <w:r>
        <w:rPr>
          <w:rFonts w:ascii="宋体" w:hAnsi="宋体" w:cs="宋体"/>
          <w:sz w:val="30"/>
          <w:szCs w:val="30"/>
        </w:rPr>
      </w:r>
      <w:r/>
    </w:p>
    <w:p>
      <w:pPr>
        <w:rPr>
          <w:rFonts w:ascii="宋体" w:hAnsi="宋体" w:cs="宋体"/>
        </w:rPr>
      </w:pPr>
      <w:r>
        <w:rPr>
          <w:rFonts w:ascii="宋体" w:hAnsi="宋体" w:cs="宋体"/>
        </w:rPr>
      </w:r>
      <w:r/>
    </w:p>
    <w:sectPr>
      <w:headerReference w:type="default" r:id="rId11"/>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Symbol">
    <w:panose1 w:val="020B0502040204020203"/>
  </w:font>
  <w:font w:name="隶书">
    <w:panose1 w:val="02010509060101010101"/>
  </w:font>
  <w:font w:name="Wingdings">
    <w:panose1 w:val="05000000000000000000"/>
  </w:font>
  <w:font w:name="Cambria">
    <w:panose1 w:val="02040503050406030204"/>
  </w:font>
  <w:font w:name="Droid Sans Fallback">
    <w:panose1 w:val="020B0502000000000001"/>
  </w:font>
  <w:font w:name="Symbol">
    <w:panose1 w:val="05050102010706020507"/>
  </w:font>
  <w:font w:name="新宋体">
    <w:panose1 w:val="02010609030101010101"/>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instrText xml:space="preserve">PAGE   \* MERGEFORMAT</w:instrText>
    </w:r>
    <w:r>
      <w:fldChar w:fldCharType="separate"/>
    </w:r>
    <w:r>
      <w:rPr>
        <w:lang w:val="zh-CN"/>
      </w:rPr>
      <w:t xml:space="preserve">33</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ascii="隶书" w:eastAsia="隶书"/>
        <w:sz w:val="21"/>
        <w:szCs w:val="21"/>
      </w:rPr>
    </w:pPr>
    <w:r>
      <w:rPr>
        <w:rFonts w:ascii="隶书" w:eastAsia="隶书"/>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pStyle w:val="966"/>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2 Char"/>
    <w:basedOn w:val="733"/>
    <w:link w:val="725"/>
    <w:uiPriority w:val="9"/>
    <w:rPr>
      <w:rFonts w:ascii="Arial" w:hAnsi="Arial" w:eastAsia="Arial" w:cs="Arial"/>
      <w:sz w:val="34"/>
    </w:rPr>
  </w:style>
  <w:style w:type="character" w:styleId="689">
    <w:name w:val="Heading 3 Char"/>
    <w:basedOn w:val="733"/>
    <w:link w:val="726"/>
    <w:uiPriority w:val="9"/>
    <w:rPr>
      <w:rFonts w:ascii="Arial" w:hAnsi="Arial" w:eastAsia="Arial" w:cs="Arial"/>
      <w:sz w:val="30"/>
      <w:szCs w:val="30"/>
    </w:rPr>
  </w:style>
  <w:style w:type="character" w:styleId="690">
    <w:name w:val="Heading 4 Char"/>
    <w:basedOn w:val="733"/>
    <w:link w:val="727"/>
    <w:uiPriority w:val="9"/>
    <w:rPr>
      <w:rFonts w:ascii="Arial" w:hAnsi="Arial" w:eastAsia="Arial" w:cs="Arial"/>
      <w:b/>
      <w:bCs/>
      <w:sz w:val="26"/>
      <w:szCs w:val="26"/>
    </w:rPr>
  </w:style>
  <w:style w:type="character" w:styleId="691">
    <w:name w:val="Heading 5 Char"/>
    <w:basedOn w:val="733"/>
    <w:link w:val="728"/>
    <w:uiPriority w:val="9"/>
    <w:rPr>
      <w:rFonts w:ascii="Arial" w:hAnsi="Arial" w:eastAsia="Arial" w:cs="Arial"/>
      <w:b/>
      <w:bCs/>
      <w:sz w:val="24"/>
      <w:szCs w:val="24"/>
    </w:rPr>
  </w:style>
  <w:style w:type="character" w:styleId="692">
    <w:name w:val="Heading 6 Char"/>
    <w:basedOn w:val="733"/>
    <w:link w:val="729"/>
    <w:uiPriority w:val="9"/>
    <w:rPr>
      <w:rFonts w:ascii="Arial" w:hAnsi="Arial" w:eastAsia="Arial" w:cs="Arial"/>
      <w:b/>
      <w:bCs/>
      <w:sz w:val="22"/>
      <w:szCs w:val="22"/>
    </w:rPr>
  </w:style>
  <w:style w:type="character" w:styleId="693">
    <w:name w:val="Heading 7 Char"/>
    <w:basedOn w:val="733"/>
    <w:link w:val="730"/>
    <w:uiPriority w:val="9"/>
    <w:rPr>
      <w:rFonts w:ascii="Arial" w:hAnsi="Arial" w:eastAsia="Arial" w:cs="Arial"/>
      <w:b/>
      <w:bCs/>
      <w:i/>
      <w:iCs/>
      <w:sz w:val="22"/>
      <w:szCs w:val="22"/>
    </w:rPr>
  </w:style>
  <w:style w:type="character" w:styleId="694">
    <w:name w:val="Heading 8 Char"/>
    <w:basedOn w:val="733"/>
    <w:link w:val="731"/>
    <w:uiPriority w:val="9"/>
    <w:rPr>
      <w:rFonts w:ascii="Arial" w:hAnsi="Arial" w:eastAsia="Arial" w:cs="Arial"/>
      <w:i/>
      <w:iCs/>
      <w:sz w:val="22"/>
      <w:szCs w:val="22"/>
    </w:rPr>
  </w:style>
  <w:style w:type="character" w:styleId="695">
    <w:name w:val="Heading 9 Char"/>
    <w:basedOn w:val="733"/>
    <w:link w:val="732"/>
    <w:uiPriority w:val="9"/>
    <w:rPr>
      <w:rFonts w:ascii="Arial" w:hAnsi="Arial" w:eastAsia="Arial" w:cs="Arial"/>
      <w:i/>
      <w:iCs/>
      <w:sz w:val="21"/>
      <w:szCs w:val="21"/>
    </w:rPr>
  </w:style>
  <w:style w:type="character" w:styleId="696">
    <w:name w:val="Title Char"/>
    <w:basedOn w:val="733"/>
    <w:link w:val="757"/>
    <w:uiPriority w:val="10"/>
    <w:rPr>
      <w:sz w:val="48"/>
      <w:szCs w:val="48"/>
    </w:rPr>
  </w:style>
  <w:style w:type="character" w:styleId="697">
    <w:name w:val="Subtitle Char"/>
    <w:basedOn w:val="733"/>
    <w:link w:val="750"/>
    <w:uiPriority w:val="11"/>
    <w:rPr>
      <w:sz w:val="24"/>
      <w:szCs w:val="24"/>
    </w:rPr>
  </w:style>
  <w:style w:type="character" w:styleId="698">
    <w:name w:val="Quote Char"/>
    <w:link w:val="782"/>
    <w:uiPriority w:val="29"/>
    <w:rPr>
      <w:i/>
    </w:rPr>
  </w:style>
  <w:style w:type="character" w:styleId="699">
    <w:name w:val="Intense Quote Char"/>
    <w:link w:val="784"/>
    <w:uiPriority w:val="30"/>
    <w:rPr>
      <w:i/>
    </w:rPr>
  </w:style>
  <w:style w:type="character" w:styleId="700">
    <w:name w:val="Header Char"/>
    <w:basedOn w:val="733"/>
    <w:link w:val="747"/>
    <w:uiPriority w:val="99"/>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51"/>
    <w:uiPriority w:val="99"/>
    <w:rPr>
      <w:sz w:val="18"/>
    </w:rPr>
  </w:style>
  <w:style w:type="character" w:styleId="721">
    <w:name w:val="Endnote Text Char"/>
    <w:link w:val="745"/>
    <w:uiPriority w:val="99"/>
    <w:rPr>
      <w:sz w:val="20"/>
    </w:rPr>
  </w:style>
  <w:style w:type="paragraph" w:styleId="722">
    <w:name w:val="TOC Heading"/>
    <w:uiPriority w:val="39"/>
    <w:unhideWhenUsed/>
  </w:style>
  <w:style w:type="paragraph" w:styleId="7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770"/>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71"/>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72"/>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73"/>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774"/>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6"/>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7"/>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Caption"/>
    <w:basedOn w:val="723"/>
    <w:next w:val="7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7">
    <w:name w:val="annotation text"/>
    <w:basedOn w:val="723"/>
    <w:uiPriority w:val="99"/>
    <w:qFormat/>
    <w:pPr>
      <w:jc w:val="left"/>
    </w:pPr>
    <w:rPr>
      <w:rFonts w:ascii="Calibri" w:hAnsi="Calibri"/>
    </w:rPr>
  </w:style>
  <w:style w:type="paragraph" w:styleId="738">
    <w:name w:val="Body Text"/>
    <w:basedOn w:val="723"/>
    <w:uiPriority w:val="99"/>
    <w:qFormat/>
    <w:pPr>
      <w:spacing w:after="120"/>
    </w:pPr>
  </w:style>
  <w:style w:type="paragraph" w:styleId="739">
    <w:name w:val="Body Text Indent"/>
    <w:basedOn w:val="723"/>
    <w:next w:val="740"/>
    <w:uiPriority w:val="0"/>
    <w:qFormat/>
    <w:pPr>
      <w:ind w:left="420"/>
      <w:spacing w:after="120"/>
    </w:pPr>
  </w:style>
  <w:style w:type="paragraph" w:styleId="740">
    <w:name w:val="envelope return"/>
    <w:basedOn w:val="723"/>
    <w:uiPriority w:val="0"/>
    <w:qFormat/>
    <w:rPr>
      <w:rFonts w:ascii="Arial" w:hAnsi="Arial"/>
    </w:rPr>
  </w:style>
  <w:style w:type="paragraph" w:styleId="741">
    <w:name w:val="Block Text"/>
    <w:basedOn w:val="723"/>
    <w:uiPriority w:val="0"/>
    <w:unhideWhenUsed/>
    <w:qFormat/>
    <w:pPr>
      <w:ind w:left="-216" w:right="2" w:hanging="2"/>
      <w:jc w:val="center"/>
    </w:pPr>
    <w:rPr>
      <w:rFonts w:ascii="楷体_GB2312" w:eastAsia="楷体_GB2312"/>
      <w:sz w:val="24"/>
    </w:rPr>
  </w:style>
  <w:style w:type="paragraph" w:styleId="742">
    <w:name w:val="toc 5"/>
    <w:basedOn w:val="723"/>
    <w:next w:val="723"/>
    <w:uiPriority w:val="39"/>
    <w:unhideWhenUsed/>
    <w:qFormat/>
    <w:pPr>
      <w:ind w:left="1134"/>
      <w:spacing w:after="57"/>
    </w:pPr>
  </w:style>
  <w:style w:type="paragraph" w:styleId="743">
    <w:name w:val="toc 3"/>
    <w:basedOn w:val="723"/>
    <w:next w:val="723"/>
    <w:uiPriority w:val="39"/>
    <w:unhideWhenUsed/>
    <w:qFormat/>
    <w:pPr>
      <w:ind w:left="567"/>
      <w:spacing w:after="57"/>
    </w:pPr>
  </w:style>
  <w:style w:type="paragraph" w:styleId="744">
    <w:name w:val="toc 8"/>
    <w:basedOn w:val="723"/>
    <w:next w:val="723"/>
    <w:uiPriority w:val="39"/>
    <w:unhideWhenUsed/>
    <w:qFormat/>
    <w:pPr>
      <w:ind w:left="1984"/>
      <w:spacing w:after="57"/>
    </w:pPr>
  </w:style>
  <w:style w:type="paragraph" w:styleId="745">
    <w:name w:val="endnote text"/>
    <w:basedOn w:val="723"/>
    <w:link w:val="915"/>
    <w:uiPriority w:val="99"/>
    <w:semiHidden/>
    <w:unhideWhenUsed/>
    <w:qFormat/>
    <w:rPr>
      <w:sz w:val="20"/>
    </w:rPr>
  </w:style>
  <w:style w:type="paragraph" w:styleId="746">
    <w:name w:val="Footer"/>
    <w:basedOn w:val="723"/>
    <w:next w:val="738"/>
    <w:uiPriority w:val="0"/>
    <w:qFormat/>
    <w:pPr>
      <w:jc w:val="left"/>
      <w:tabs>
        <w:tab w:val="center" w:pos="4153" w:leader="none"/>
        <w:tab w:val="right" w:pos="8306" w:leader="none"/>
      </w:tabs>
    </w:pPr>
    <w:rPr>
      <w:sz w:val="18"/>
    </w:rPr>
  </w:style>
  <w:style w:type="paragraph" w:styleId="747">
    <w:name w:val="Header"/>
    <w:basedOn w:val="723"/>
    <w:link w:val="786"/>
    <w:uiPriority w:val="99"/>
    <w:unhideWhenUsed/>
    <w:qFormat/>
    <w:pPr>
      <w:tabs>
        <w:tab w:val="center" w:pos="7143" w:leader="none"/>
        <w:tab w:val="right" w:pos="14287" w:leader="none"/>
      </w:tabs>
    </w:pPr>
  </w:style>
  <w:style w:type="paragraph" w:styleId="748">
    <w:name w:val="toc 1"/>
    <w:basedOn w:val="723"/>
    <w:next w:val="723"/>
    <w:uiPriority w:val="39"/>
    <w:unhideWhenUsed/>
    <w:qFormat/>
    <w:pPr>
      <w:spacing w:after="57"/>
    </w:pPr>
  </w:style>
  <w:style w:type="paragraph" w:styleId="749">
    <w:name w:val="toc 4"/>
    <w:basedOn w:val="723"/>
    <w:next w:val="723"/>
    <w:uiPriority w:val="39"/>
    <w:unhideWhenUsed/>
    <w:qFormat/>
    <w:pPr>
      <w:ind w:left="850"/>
      <w:spacing w:after="57"/>
    </w:pPr>
  </w:style>
  <w:style w:type="paragraph" w:styleId="750">
    <w:name w:val="Subtitle"/>
    <w:basedOn w:val="723"/>
    <w:next w:val="723"/>
    <w:link w:val="781"/>
    <w:uiPriority w:val="11"/>
    <w:qFormat/>
    <w:pPr>
      <w:spacing w:before="200" w:after="200"/>
    </w:pPr>
    <w:rPr>
      <w:sz w:val="24"/>
    </w:rPr>
  </w:style>
  <w:style w:type="paragraph" w:styleId="751">
    <w:name w:val="footnote text"/>
    <w:basedOn w:val="723"/>
    <w:link w:val="914"/>
    <w:uiPriority w:val="99"/>
    <w:semiHidden/>
    <w:unhideWhenUsed/>
    <w:qFormat/>
    <w:pPr>
      <w:spacing w:after="40"/>
    </w:pPr>
    <w:rPr>
      <w:sz w:val="18"/>
    </w:rPr>
  </w:style>
  <w:style w:type="paragraph" w:styleId="752">
    <w:name w:val="toc 6"/>
    <w:basedOn w:val="723"/>
    <w:next w:val="723"/>
    <w:uiPriority w:val="39"/>
    <w:unhideWhenUsed/>
    <w:qFormat/>
    <w:pPr>
      <w:ind w:left="1417"/>
      <w:spacing w:after="57"/>
    </w:pPr>
  </w:style>
  <w:style w:type="paragraph" w:styleId="753">
    <w:name w:val="table of figures"/>
    <w:basedOn w:val="723"/>
    <w:next w:val="723"/>
    <w:uiPriority w:val="99"/>
    <w:unhideWhenUsed/>
    <w:qFormat/>
  </w:style>
  <w:style w:type="paragraph" w:styleId="754">
    <w:name w:val="toc 2"/>
    <w:basedOn w:val="723"/>
    <w:next w:val="723"/>
    <w:uiPriority w:val="39"/>
    <w:unhideWhenUsed/>
    <w:qFormat/>
    <w:pPr>
      <w:ind w:left="283"/>
      <w:spacing w:after="57"/>
    </w:pPr>
  </w:style>
  <w:style w:type="paragraph" w:styleId="755">
    <w:name w:val="toc 9"/>
    <w:basedOn w:val="723"/>
    <w:next w:val="723"/>
    <w:uiPriority w:val="39"/>
    <w:unhideWhenUsed/>
    <w:qFormat/>
    <w:pPr>
      <w:ind w:left="2268"/>
      <w:spacing w:after="57"/>
    </w:pPr>
  </w:style>
  <w:style w:type="paragraph" w:styleId="756">
    <w:name w:val="Normal (Web)"/>
    <w:basedOn w:val="723"/>
    <w:uiPriority w:val="0"/>
    <w:qFormat/>
    <w:pPr>
      <w:jc w:val="left"/>
      <w:spacing w:before="100" w:beforeAutospacing="1" w:after="100" w:afterAutospacing="1"/>
      <w:widowControl/>
    </w:pPr>
    <w:rPr>
      <w:rFonts w:ascii="宋体" w:hAnsi="宋体" w:cs="宋体"/>
      <w:sz w:val="24"/>
    </w:rPr>
  </w:style>
  <w:style w:type="paragraph" w:styleId="757">
    <w:name w:val="Title"/>
    <w:basedOn w:val="723"/>
    <w:next w:val="723"/>
    <w:link w:val="780"/>
    <w:uiPriority w:val="10"/>
    <w:qFormat/>
    <w:pPr>
      <w:contextualSpacing/>
      <w:spacing w:before="300" w:after="200"/>
    </w:pPr>
    <w:rPr>
      <w:sz w:val="48"/>
      <w:szCs w:val="48"/>
    </w:rPr>
  </w:style>
  <w:style w:type="table" w:styleId="758">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endnote reference"/>
    <w:basedOn w:val="733"/>
    <w:uiPriority w:val="99"/>
    <w:semiHidden/>
    <w:unhideWhenUsed/>
    <w:qFormat/>
    <w:rPr>
      <w:vertAlign w:val="superscript"/>
    </w:rPr>
  </w:style>
  <w:style w:type="character" w:styleId="760">
    <w:name w:val="Hyperlink"/>
    <w:uiPriority w:val="99"/>
    <w:unhideWhenUsed/>
    <w:qFormat/>
    <w:rPr>
      <w:color w:val="0563c1" w:themeColor="hyperlink"/>
      <w:u w:val="single"/>
      <w14:textFill>
        <w14:solidFill>
          <w14:schemeClr w14:val="hlink"/>
        </w14:solidFill>
      </w14:textFill>
    </w:rPr>
  </w:style>
  <w:style w:type="character" w:styleId="761">
    <w:name w:val="footnote reference"/>
    <w:basedOn w:val="733"/>
    <w:uiPriority w:val="99"/>
    <w:unhideWhenUsed/>
    <w:qFormat/>
    <w:rPr>
      <w:vertAlign w:val="superscript"/>
    </w:rPr>
  </w:style>
  <w:style w:type="paragraph" w:styleId="762" w:customStyle="1">
    <w:name w:val="style4"/>
    <w:basedOn w:val="723"/>
    <w:next w:val="763"/>
    <w:uiPriority w:val="0"/>
    <w:qFormat/>
    <w:pPr>
      <w:spacing w:before="280" w:after="280"/>
      <w:widowControl/>
    </w:pPr>
    <w:rPr>
      <w:rFonts w:ascii="宋体"/>
      <w:sz w:val="18"/>
    </w:rPr>
  </w:style>
  <w:style w:type="paragraph" w:styleId="763" w:customStyle="1">
    <w:name w:val="2"/>
    <w:next w:val="723"/>
    <w:uiPriority w:val="0"/>
    <w:qFormat/>
    <w:pPr>
      <w:jc w:val="both"/>
      <w:widowControl w:val="off"/>
    </w:pPr>
    <w:rPr>
      <w:rFonts w:ascii="Times New Roman" w:hAnsi="Times New Roman" w:eastAsia="宋体" w:cs="Times New Roman"/>
      <w:sz w:val="21"/>
      <w:szCs w:val="22"/>
      <w:lang w:val="en-US" w:eastAsia="zh-CN" w:bidi="ar-SA"/>
    </w:rPr>
  </w:style>
  <w:style w:type="paragraph" w:styleId="764" w:customStyle="1">
    <w:name w:val="信息标题1"/>
    <w:basedOn w:val="723"/>
    <w:next w:val="76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65" w:customStyle="1">
    <w:name w:val="正文文本12"/>
    <w:basedOn w:val="723"/>
    <w:next w:val="723"/>
    <w:uiPriority w:val="99"/>
    <w:qFormat/>
    <w:pPr>
      <w:spacing w:after="120"/>
    </w:pPr>
  </w:style>
  <w:style w:type="paragraph" w:styleId="766" w:customStyle="1">
    <w:name w:val="文本块11"/>
    <w:basedOn w:val="767"/>
    <w:uiPriority w:val="99"/>
    <w:unhideWhenUsed/>
    <w:qFormat/>
    <w:pPr>
      <w:ind w:left="-359" w:right="-512" w:firstLine="501"/>
    </w:pPr>
    <w:rPr>
      <w:rFonts w:ascii="仿宋_GB2312" w:eastAsia="仿宋_GB2312"/>
      <w:sz w:val="30"/>
    </w:rPr>
  </w:style>
  <w:style w:type="paragraph" w:styleId="767" w:customStyle="1">
    <w:name w:val="正文12"/>
    <w:next w:val="766"/>
    <w:uiPriority w:val="0"/>
    <w:qFormat/>
    <w:pPr>
      <w:jc w:val="both"/>
      <w:widowControl w:val="off"/>
    </w:pPr>
    <w:rPr>
      <w:rFonts w:ascii="Calibri" w:hAnsi="Calibri" w:eastAsia="Calibri" w:cs="Times New Roman"/>
      <w:sz w:val="21"/>
      <w:szCs w:val="24"/>
      <w:lang w:val="en-US" w:eastAsia="zh-CN" w:bidi="ar-SA"/>
    </w:rPr>
  </w:style>
  <w:style w:type="paragraph" w:styleId="76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character" w:styleId="769" w:customStyle="1">
    <w:name w:val="Heading 1 Char"/>
    <w:basedOn w:val="733"/>
    <w:uiPriority w:val="9"/>
    <w:qFormat/>
    <w:rPr>
      <w:rFonts w:ascii="Arial" w:hAnsi="Arial" w:eastAsia="Arial" w:cs="Arial"/>
      <w:sz w:val="40"/>
      <w:szCs w:val="40"/>
    </w:rPr>
  </w:style>
  <w:style w:type="character" w:styleId="770" w:customStyle="1">
    <w:name w:val="标题 2 字符"/>
    <w:basedOn w:val="733"/>
    <w:link w:val="725"/>
    <w:uiPriority w:val="9"/>
    <w:qFormat/>
    <w:rPr>
      <w:rFonts w:ascii="Arial" w:hAnsi="Arial" w:eastAsia="Arial" w:cs="Arial"/>
      <w:sz w:val="34"/>
    </w:rPr>
  </w:style>
  <w:style w:type="character" w:styleId="771" w:customStyle="1">
    <w:name w:val="标题 3 字符"/>
    <w:basedOn w:val="733"/>
    <w:link w:val="726"/>
    <w:uiPriority w:val="9"/>
    <w:qFormat/>
    <w:rPr>
      <w:rFonts w:ascii="Arial" w:hAnsi="Arial" w:eastAsia="Arial" w:cs="Arial"/>
      <w:sz w:val="30"/>
      <w:szCs w:val="30"/>
    </w:rPr>
  </w:style>
  <w:style w:type="character" w:styleId="772" w:customStyle="1">
    <w:name w:val="标题 4 字符"/>
    <w:basedOn w:val="733"/>
    <w:link w:val="727"/>
    <w:uiPriority w:val="9"/>
    <w:qFormat/>
    <w:rPr>
      <w:rFonts w:ascii="Arial" w:hAnsi="Arial" w:eastAsia="Arial" w:cs="Arial"/>
      <w:b/>
      <w:bCs/>
      <w:sz w:val="26"/>
      <w:szCs w:val="26"/>
    </w:rPr>
  </w:style>
  <w:style w:type="character" w:styleId="773" w:customStyle="1">
    <w:name w:val="标题 5 字符"/>
    <w:basedOn w:val="733"/>
    <w:link w:val="728"/>
    <w:uiPriority w:val="9"/>
    <w:qFormat/>
    <w:rPr>
      <w:rFonts w:ascii="Arial" w:hAnsi="Arial" w:eastAsia="Arial" w:cs="Arial"/>
      <w:b/>
      <w:bCs/>
      <w:sz w:val="24"/>
      <w:szCs w:val="24"/>
    </w:rPr>
  </w:style>
  <w:style w:type="character" w:styleId="774" w:customStyle="1">
    <w:name w:val="标题 6 字符"/>
    <w:basedOn w:val="733"/>
    <w:link w:val="729"/>
    <w:uiPriority w:val="9"/>
    <w:qFormat/>
    <w:rPr>
      <w:rFonts w:ascii="Arial" w:hAnsi="Arial" w:eastAsia="Arial" w:cs="Arial"/>
      <w:b/>
      <w:bCs/>
      <w:sz w:val="22"/>
      <w:szCs w:val="22"/>
    </w:rPr>
  </w:style>
  <w:style w:type="character" w:styleId="775" w:customStyle="1">
    <w:name w:val="标题 7 字符"/>
    <w:basedOn w:val="733"/>
    <w:link w:val="730"/>
    <w:uiPriority w:val="9"/>
    <w:qFormat/>
    <w:rPr>
      <w:rFonts w:ascii="Arial" w:hAnsi="Arial" w:eastAsia="Arial" w:cs="Arial"/>
      <w:b/>
      <w:bCs/>
      <w:i/>
      <w:iCs/>
      <w:sz w:val="22"/>
      <w:szCs w:val="22"/>
    </w:rPr>
  </w:style>
  <w:style w:type="character" w:styleId="776" w:customStyle="1">
    <w:name w:val="标题 8 字符"/>
    <w:basedOn w:val="733"/>
    <w:link w:val="731"/>
    <w:uiPriority w:val="9"/>
    <w:qFormat/>
    <w:rPr>
      <w:rFonts w:ascii="Arial" w:hAnsi="Arial" w:eastAsia="Arial" w:cs="Arial"/>
      <w:i/>
      <w:iCs/>
      <w:sz w:val="22"/>
      <w:szCs w:val="22"/>
    </w:rPr>
  </w:style>
  <w:style w:type="character" w:styleId="777" w:customStyle="1">
    <w:name w:val="标题 9 字符"/>
    <w:basedOn w:val="733"/>
    <w:link w:val="732"/>
    <w:uiPriority w:val="9"/>
    <w:qFormat/>
    <w:rPr>
      <w:rFonts w:ascii="Arial" w:hAnsi="Arial" w:eastAsia="Arial" w:cs="Arial"/>
      <w:i/>
      <w:iCs/>
      <w:sz w:val="21"/>
      <w:szCs w:val="21"/>
    </w:rPr>
  </w:style>
  <w:style w:type="paragraph" w:styleId="778">
    <w:name w:val="List Paragraph"/>
    <w:basedOn w:val="723"/>
    <w:uiPriority w:val="34"/>
    <w:qFormat/>
    <w:pPr>
      <w:contextualSpacing/>
      <w:ind w:left="720"/>
    </w:pPr>
  </w:style>
  <w:style w:type="paragraph" w:styleId="779">
    <w:name w:val="No Spacing"/>
    <w:uiPriority w:val="1"/>
    <w:qFormat/>
    <w:rPr>
      <w:rFonts w:ascii="Times New Roman" w:hAnsi="Times New Roman" w:eastAsia="宋体" w:cs="Times New Roman"/>
      <w:lang w:val="en-US" w:eastAsia="zh-CN" w:bidi="ar-SA"/>
    </w:rPr>
  </w:style>
  <w:style w:type="character" w:styleId="780" w:customStyle="1">
    <w:name w:val="标题 字符"/>
    <w:basedOn w:val="733"/>
    <w:link w:val="757"/>
    <w:uiPriority w:val="10"/>
    <w:qFormat/>
    <w:rPr>
      <w:sz w:val="48"/>
      <w:szCs w:val="48"/>
    </w:rPr>
  </w:style>
  <w:style w:type="character" w:styleId="781" w:customStyle="1">
    <w:name w:val="副标题 字符"/>
    <w:basedOn w:val="733"/>
    <w:link w:val="750"/>
    <w:uiPriority w:val="11"/>
    <w:qFormat/>
    <w:rPr>
      <w:sz w:val="24"/>
      <w:szCs w:val="24"/>
    </w:rPr>
  </w:style>
  <w:style w:type="paragraph" w:styleId="782">
    <w:name w:val="Quote"/>
    <w:basedOn w:val="723"/>
    <w:next w:val="723"/>
    <w:link w:val="783"/>
    <w:uiPriority w:val="29"/>
    <w:qFormat/>
    <w:pPr>
      <w:ind w:left="720" w:right="720"/>
    </w:pPr>
    <w:rPr>
      <w:i/>
    </w:rPr>
  </w:style>
  <w:style w:type="character" w:styleId="783" w:customStyle="1">
    <w:name w:val="引用 字符"/>
    <w:link w:val="782"/>
    <w:uiPriority w:val="29"/>
    <w:qFormat/>
    <w:rPr>
      <w:i/>
    </w:rPr>
  </w:style>
  <w:style w:type="paragraph" w:styleId="784">
    <w:name w:val="Intense Quote"/>
    <w:basedOn w:val="723"/>
    <w:next w:val="723"/>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qFormat/>
    <w:rPr>
      <w:i/>
    </w:rPr>
  </w:style>
  <w:style w:type="character" w:styleId="786" w:customStyle="1">
    <w:name w:val="页眉 字符"/>
    <w:basedOn w:val="733"/>
    <w:link w:val="747"/>
    <w:uiPriority w:val="99"/>
    <w:qFormat/>
  </w:style>
  <w:style w:type="character" w:styleId="787" w:customStyle="1">
    <w:name w:val="Footer Char"/>
    <w:basedOn w:val="733"/>
    <w:uiPriority w:val="99"/>
    <w:qFormat/>
  </w:style>
  <w:style w:type="character" w:styleId="788" w:customStyle="1">
    <w:name w:val="Caption Char"/>
    <w:uiPriority w:val="99"/>
    <w:qFormat/>
  </w:style>
  <w:style w:type="table" w:styleId="789"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0"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4"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脚注文本 字符"/>
    <w:link w:val="751"/>
    <w:uiPriority w:val="99"/>
    <w:qFormat/>
    <w:rPr>
      <w:sz w:val="18"/>
    </w:rPr>
  </w:style>
  <w:style w:type="character" w:styleId="915" w:customStyle="1">
    <w:name w:val="尾注文本 字符"/>
    <w:link w:val="745"/>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目录 111"/>
    <w:basedOn w:val="723"/>
    <w:next w:val="918"/>
    <w:uiPriority w:val="39"/>
    <w:unhideWhenUsed/>
    <w:qFormat/>
    <w:pPr>
      <w:spacing w:after="57"/>
    </w:pPr>
  </w:style>
  <w:style w:type="paragraph" w:styleId="918" w:customStyle="1">
    <w:name w:val="正文111"/>
    <w:next w:val="919"/>
    <w:link w:val="950"/>
    <w:uiPriority w:val="0"/>
    <w:qFormat/>
    <w:pPr>
      <w:jc w:val="both"/>
      <w:widowControl w:val="off"/>
    </w:pPr>
    <w:rPr>
      <w:rFonts w:ascii="Times New Roman" w:hAnsi="Times New Roman" w:eastAsia="宋体" w:cs="Times New Roman"/>
      <w:sz w:val="21"/>
      <w:szCs w:val="24"/>
      <w:lang w:val="en-US" w:eastAsia="zh-CN" w:bidi="ar-SA"/>
    </w:rPr>
  </w:style>
  <w:style w:type="paragraph" w:styleId="919" w:customStyle="1">
    <w:name w:val="正文文本缩进1"/>
    <w:basedOn w:val="920"/>
    <w:next w:val="926"/>
    <w:uiPriority w:val="0"/>
    <w:qFormat/>
    <w:pPr>
      <w:ind w:left="420"/>
      <w:spacing w:after="120"/>
    </w:pPr>
  </w:style>
  <w:style w:type="paragraph" w:styleId="920" w:customStyle="1">
    <w:name w:val="正文11"/>
    <w:next w:val="921"/>
    <w:uiPriority w:val="0"/>
    <w:qFormat/>
    <w:pPr>
      <w:jc w:val="both"/>
    </w:pPr>
    <w:rPr>
      <w:rFonts w:ascii="Times New Roman" w:hAnsi="Times New Roman" w:eastAsia="宋体" w:cs="Times New Roman"/>
      <w:lang w:val="en-US" w:eastAsia="zh-CN" w:bidi="ar-SA"/>
    </w:rPr>
  </w:style>
  <w:style w:type="paragraph" w:styleId="921" w:customStyle="1">
    <w:name w:val="文本块1"/>
    <w:basedOn w:val="922"/>
    <w:next w:val="925"/>
    <w:uiPriority w:val="6"/>
    <w:qFormat/>
    <w:pPr>
      <w:ind w:left="256" w:right="6" w:firstLine="624"/>
    </w:pPr>
    <w:rPr>
      <w:rFonts w:eastAsia="仿宋"/>
      <w:sz w:val="28"/>
      <w:szCs w:val="20"/>
    </w:rPr>
  </w:style>
  <w:style w:type="paragraph" w:styleId="922" w:customStyle="1">
    <w:name w:val="正文1"/>
    <w:basedOn w:val="918"/>
    <w:next w:val="923"/>
    <w:uiPriority w:val="0"/>
    <w:qFormat/>
  </w:style>
  <w:style w:type="paragraph" w:styleId="923" w:customStyle="1">
    <w:name w:val="脚注文本1"/>
    <w:basedOn w:val="918"/>
    <w:next w:val="924"/>
    <w:uiPriority w:val="0"/>
    <w:qFormat/>
    <w:pPr>
      <w:jc w:val="left"/>
    </w:pPr>
    <w:rPr>
      <w:rFonts w:ascii="宋体" w:eastAsia="Times New Roman"/>
      <w:sz w:val="18"/>
      <w:szCs w:val="18"/>
    </w:rPr>
  </w:style>
  <w:style w:type="paragraph" w:styleId="924" w:customStyle="1">
    <w:name w:val="索引 51"/>
    <w:basedOn w:val="918"/>
    <w:next w:val="922"/>
    <w:uiPriority w:val="0"/>
    <w:qFormat/>
    <w:pPr>
      <w:ind w:left="798"/>
      <w:jc w:val="left"/>
    </w:pPr>
    <w:rPr>
      <w:rFonts w:ascii="Calibri" w:hAnsi="Calibri"/>
    </w:rPr>
  </w:style>
  <w:style w:type="paragraph" w:styleId="925" w:customStyle="1">
    <w:name w:val="标题 41"/>
    <w:basedOn w:val="767"/>
    <w:next w:val="920"/>
    <w:uiPriority w:val="0"/>
    <w:qFormat/>
    <w:pPr>
      <w:keepLines/>
      <w:keepNext/>
      <w:spacing w:line="360" w:lineRule="auto"/>
      <w:outlineLvl w:val="3"/>
    </w:pPr>
    <w:rPr>
      <w:rFonts w:ascii="Arial" w:hAnsi="Arial"/>
      <w:b/>
      <w:bCs/>
      <w:szCs w:val="28"/>
    </w:rPr>
  </w:style>
  <w:style w:type="paragraph" w:styleId="926" w:customStyle="1">
    <w:name w:val="寄信人地址1"/>
    <w:basedOn w:val="922"/>
    <w:uiPriority w:val="0"/>
    <w:qFormat/>
    <w:pPr>
      <w:ind w:firstLine="200"/>
    </w:pPr>
    <w:rPr>
      <w:rFonts w:ascii="Arial" w:hAnsi="Arial" w:eastAsia="仿宋_GB2312" w:cs="Arial"/>
    </w:rPr>
  </w:style>
  <w:style w:type="paragraph" w:styleId="927" w:customStyle="1">
    <w:name w:val="目录 11"/>
    <w:basedOn w:val="767"/>
    <w:next w:val="920"/>
    <w:uiPriority w:val="0"/>
    <w:unhideWhenUsed/>
    <w:qFormat/>
    <w:pPr>
      <w:jc w:val="left"/>
      <w:spacing w:after="100" w:line="259" w:lineRule="auto"/>
    </w:pPr>
    <w:rPr>
      <w:rFonts w:ascii="Calibri" w:hAnsi="Calibri"/>
      <w:sz w:val="22"/>
      <w:szCs w:val="22"/>
    </w:rPr>
  </w:style>
  <w:style w:type="paragraph" w:styleId="928" w:customStyle="1">
    <w:name w:val="一级条标题"/>
    <w:basedOn w:val="929"/>
    <w:next w:val="9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9" w:customStyle="1">
    <w:name w:val="章标题"/>
    <w:next w:val="91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0" w:customStyle="1">
    <w:name w:val="段"/>
    <w:basedOn w:val="931"/>
    <w:next w:val="723"/>
    <w:uiPriority w:val="0"/>
    <w:qFormat/>
    <w:pPr>
      <w:ind w:firstLine="200"/>
      <w:widowControl/>
    </w:pPr>
    <w:rPr>
      <w:rFonts w:ascii="宋体"/>
      <w:sz w:val="20"/>
      <w:szCs w:val="20"/>
    </w:rPr>
  </w:style>
  <w:style w:type="paragraph" w:styleId="931" w:customStyle="1">
    <w:name w:val="正文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正文首行缩进1"/>
    <w:basedOn w:val="933"/>
    <w:next w:val="934"/>
    <w:uiPriority w:val="0"/>
    <w:qFormat/>
    <w:pPr>
      <w:ind w:firstLine="420"/>
    </w:pPr>
  </w:style>
  <w:style w:type="paragraph" w:styleId="933" w:customStyle="1">
    <w:name w:val="正文文本11"/>
    <w:basedOn w:val="723"/>
    <w:next w:val="928"/>
    <w:uiPriority w:val="99"/>
    <w:unhideWhenUsed/>
    <w:qFormat/>
    <w:pPr>
      <w:spacing w:after="120"/>
    </w:pPr>
  </w:style>
  <w:style w:type="paragraph" w:styleId="934" w:customStyle="1">
    <w:name w:val="正文首行缩进 21"/>
    <w:basedOn w:val="919"/>
    <w:next w:val="918"/>
    <w:uiPriority w:val="0"/>
    <w:qFormat/>
    <w:pPr>
      <w:ind w:firstLine="420"/>
    </w:pPr>
  </w:style>
  <w:style w:type="paragraph" w:styleId="935" w:customStyle="1">
    <w:name w:val="索引 41"/>
    <w:basedOn w:val="723"/>
    <w:next w:val="922"/>
    <w:uiPriority w:val="99"/>
    <w:unhideWhenUsed/>
    <w:qFormat/>
    <w:pPr>
      <w:ind w:left="600"/>
    </w:pPr>
    <w:rPr>
      <w:rFonts w:ascii="Verdana" w:hAnsi="Verdana" w:eastAsia="微软雅黑"/>
      <w:szCs w:val="20"/>
    </w:rPr>
  </w:style>
  <w:style w:type="paragraph" w:styleId="936" w:customStyle="1">
    <w:name w:val="正文文本1"/>
    <w:basedOn w:val="922"/>
    <w:next w:val="928"/>
    <w:uiPriority w:val="0"/>
    <w:qFormat/>
    <w:pPr>
      <w:spacing w:after="120"/>
    </w:pPr>
  </w:style>
  <w:style w:type="paragraph" w:styleId="937" w:customStyle="1">
    <w:name w:val="无间隔11"/>
    <w:uiPriority w:val="0"/>
    <w:qFormat/>
    <w:rPr>
      <w:rFonts w:ascii="Times New Roman" w:hAnsi="Times New Roman" w:eastAsia="宋体" w:cs="Times New Roman"/>
      <w:sz w:val="22"/>
      <w:szCs w:val="22"/>
      <w:lang w:val="en-US" w:eastAsia="en-US" w:bidi="ar-SA"/>
    </w:rPr>
  </w:style>
  <w:style w:type="paragraph" w:styleId="938" w:customStyle="1">
    <w:name w:val="正文缩进1"/>
    <w:basedOn w:val="723"/>
    <w:uiPriority w:val="0"/>
    <w:qFormat/>
    <w:pPr>
      <w:ind w:firstLine="420"/>
    </w:pPr>
  </w:style>
  <w:style w:type="paragraph" w:styleId="939" w:customStyle="1">
    <w:name w:val="日期1"/>
    <w:basedOn w:val="723"/>
    <w:next w:val="723"/>
    <w:uiPriority w:val="0"/>
    <w:qFormat/>
    <w:rPr>
      <w:rFonts w:eastAsia="仿宋_GB2312"/>
      <w:sz w:val="28"/>
      <w:szCs w:val="20"/>
    </w:rPr>
  </w:style>
  <w:style w:type="paragraph" w:styleId="940" w:customStyle="1">
    <w:name w:val="普通(网站)1"/>
    <w:basedOn w:val="723"/>
    <w:uiPriority w:val="0"/>
    <w:qFormat/>
    <w:pPr>
      <w:jc w:val="left"/>
      <w:spacing w:before="100" w:beforeAutospacing="1" w:after="100" w:afterAutospacing="1"/>
      <w:widowControl/>
    </w:pPr>
    <w:rPr>
      <w:rFonts w:ascii="宋体" w:hAnsi="宋体" w:cs="宋体"/>
      <w:sz w:val="24"/>
    </w:rPr>
  </w:style>
  <w:style w:type="character" w:styleId="941" w:customStyle="1">
    <w:name w:val="超链接1"/>
    <w:uiPriority w:val="0"/>
    <w:qFormat/>
    <w:rPr>
      <w:rFonts w:hint="default" w:ascii="Times New Roman" w:hAnsi="Times New Roman" w:eastAsia="宋体" w:cs="Times New Roman"/>
      <w:sz w:val="21"/>
      <w:szCs w:val="24"/>
      <w:lang w:val="en-US" w:eastAsia="zh-CN" w:bidi="ar-SA"/>
    </w:rPr>
  </w:style>
  <w:style w:type="paragraph" w:styleId="942" w:customStyle="1">
    <w:name w:val="p0"/>
    <w:basedOn w:val="723"/>
    <w:uiPriority w:val="0"/>
    <w:qFormat/>
    <w:pPr>
      <w:widowControl/>
    </w:pPr>
    <w:rPr>
      <w:szCs w:val="21"/>
    </w:rPr>
  </w:style>
  <w:style w:type="paragraph" w:styleId="943" w:customStyle="1">
    <w:name w:val="纯文本1"/>
    <w:basedOn w:val="723"/>
    <w:uiPriority w:val="0"/>
    <w:qFormat/>
    <w:rPr>
      <w:rFonts w:ascii="宋体" w:hAnsi="Courier New"/>
      <w:szCs w:val="21"/>
      <w:lang w:eastAsia="en-US"/>
    </w:rPr>
  </w:style>
  <w:style w:type="paragraph" w:styleId="944" w:customStyle="1">
    <w:name w:val="列出段落1"/>
    <w:basedOn w:val="723"/>
    <w:uiPriority w:val="0"/>
    <w:qFormat/>
    <w:pPr>
      <w:ind w:firstLine="420"/>
    </w:pPr>
  </w:style>
  <w:style w:type="paragraph" w:styleId="945" w:customStyle="1">
    <w:name w:val="页眉1"/>
    <w:basedOn w:val="723"/>
    <w:uiPriority w:val="99"/>
    <w:qFormat/>
    <w:pPr>
      <w:jc w:val="center"/>
      <w:tabs>
        <w:tab w:val="center" w:pos="4153" w:leader="none"/>
        <w:tab w:val="right" w:pos="8306" w:leader="none"/>
      </w:tabs>
      <w:pBdr>
        <w:bottom w:val="single" w:color="000000" w:sz="6" w:space="1"/>
      </w:pBdr>
    </w:pPr>
    <w:rPr>
      <w:sz w:val="18"/>
      <w:szCs w:val="18"/>
    </w:rPr>
  </w:style>
  <w:style w:type="paragraph" w:styleId="946" w:customStyle="1">
    <w:name w:val="页脚11"/>
    <w:basedOn w:val="723"/>
    <w:uiPriority w:val="0"/>
    <w:qFormat/>
    <w:pPr>
      <w:jc w:val="left"/>
      <w:tabs>
        <w:tab w:val="center" w:pos="4153" w:leader="none"/>
        <w:tab w:val="right" w:pos="8306" w:leader="none"/>
      </w:tabs>
    </w:pPr>
    <w:rPr>
      <w:sz w:val="18"/>
      <w:szCs w:val="18"/>
      <w:lang w:eastAsia="en-US"/>
    </w:rPr>
  </w:style>
  <w:style w:type="paragraph" w:styleId="947" w:customStyle="1">
    <w:name w:val="页脚1"/>
    <w:basedOn w:val="723"/>
    <w:uiPriority w:val="0"/>
    <w:qFormat/>
    <w:pPr>
      <w:jc w:val="left"/>
      <w:tabs>
        <w:tab w:val="center" w:pos="4153" w:leader="none"/>
        <w:tab w:val="right" w:pos="8306" w:leader="none"/>
      </w:tabs>
    </w:pPr>
    <w:rPr>
      <w:sz w:val="18"/>
      <w:szCs w:val="18"/>
    </w:rPr>
  </w:style>
  <w:style w:type="paragraph" w:styleId="948" w:customStyle="1">
    <w:name w:val="标题 111"/>
    <w:basedOn w:val="920"/>
    <w:next w:val="920"/>
    <w:uiPriority w:val="0"/>
    <w:qFormat/>
    <w:pPr>
      <w:jc w:val="center"/>
      <w:keepLines/>
      <w:keepNext/>
      <w:spacing w:line="578" w:lineRule="auto"/>
      <w:outlineLvl w:val="0"/>
    </w:pPr>
    <w:rPr>
      <w:rFonts w:eastAsia="新宋体"/>
      <w:b/>
      <w:bCs/>
      <w:sz w:val="30"/>
      <w:szCs w:val="44"/>
    </w:rPr>
  </w:style>
  <w:style w:type="paragraph" w:styleId="949" w:customStyle="1">
    <w:name w:val="首行缩进"/>
    <w:basedOn w:val="723"/>
    <w:uiPriority w:val="0"/>
    <w:qFormat/>
    <w:pPr>
      <w:ind w:firstLine="480"/>
      <w:spacing w:line="360" w:lineRule="auto"/>
    </w:pPr>
    <w:rPr>
      <w:rFonts w:ascii="宋体" w:hAnsi="宋体" w:cs="宋体"/>
      <w:sz w:val="24"/>
    </w:rPr>
  </w:style>
  <w:style w:type="character" w:styleId="950" w:customStyle="1">
    <w:name w:val="NormalCharacter"/>
    <w:link w:val="918"/>
    <w:uiPriority w:val="0"/>
    <w:semiHidden/>
    <w:qFormat/>
    <w:rPr>
      <w:rFonts w:hint="default" w:ascii="Times New Roman" w:hAnsi="Times New Roman" w:eastAsia="宋体" w:cs="Times New Roman"/>
      <w:sz w:val="21"/>
      <w:szCs w:val="24"/>
      <w:lang w:val="en-US" w:eastAsia="zh-CN" w:bidi="ar-SA"/>
    </w:rPr>
  </w:style>
  <w:style w:type="paragraph" w:styleId="951" w:customStyle="1">
    <w:name w:val="BodyText"/>
    <w:basedOn w:val="723"/>
    <w:next w:val="723"/>
    <w:uiPriority w:val="0"/>
    <w:qFormat/>
    <w:pPr>
      <w:ind w:firstLine="200"/>
      <w:spacing w:after="120" w:line="274" w:lineRule="auto"/>
    </w:pPr>
    <w:rPr>
      <w:rFonts w:ascii="Calibri" w:hAnsi="Calibri"/>
      <w:sz w:val="24"/>
    </w:rPr>
  </w:style>
  <w:style w:type="paragraph" w:styleId="952" w:customStyle="1">
    <w:name w:val="批注文字1"/>
    <w:basedOn w:val="723"/>
    <w:uiPriority w:val="99"/>
    <w:qFormat/>
    <w:pPr>
      <w:jc w:val="left"/>
    </w:pPr>
    <w:rPr>
      <w:rFonts w:ascii="Calibri" w:hAnsi="Calibri"/>
    </w:rPr>
  </w:style>
  <w:style w:type="paragraph" w:styleId="953" w:customStyle="1">
    <w:name w:val="正文文本111"/>
    <w:basedOn w:val="723"/>
    <w:next w:val="723"/>
    <w:uiPriority w:val="99"/>
    <w:qFormat/>
    <w:pPr>
      <w:spacing w:after="120"/>
    </w:pPr>
    <w:rPr>
      <w:rFonts w:ascii="Calibri" w:hAnsi="Calibri"/>
    </w:rPr>
  </w:style>
  <w:style w:type="character" w:styleId="954" w:customStyle="1">
    <w:name w:val="font61"/>
    <w:basedOn w:val="733"/>
    <w:uiPriority w:val="0"/>
    <w:qFormat/>
    <w:rPr>
      <w:rFonts w:ascii="Calibri" w:hAnsi="Calibri" w:cs="Calibri"/>
      <w:color w:val="000000"/>
      <w:sz w:val="22"/>
      <w:szCs w:val="22"/>
      <w:u w:val="none"/>
    </w:rPr>
  </w:style>
  <w:style w:type="character" w:styleId="955" w:customStyle="1">
    <w:name w:val="font71"/>
    <w:basedOn w:val="733"/>
    <w:uiPriority w:val="0"/>
    <w:qFormat/>
    <w:rPr>
      <w:rFonts w:ascii="等线" w:hAnsi="等线" w:eastAsia="等线" w:cs="等线"/>
      <w:color w:val="000000"/>
      <w:sz w:val="22"/>
      <w:szCs w:val="22"/>
      <w:u w:val="none"/>
    </w:rPr>
  </w:style>
  <w:style w:type="paragraph" w:styleId="956" w:customStyle="1">
    <w:name w:val="表格文字"/>
    <w:basedOn w:val="723"/>
    <w:next w:val="738"/>
    <w:uiPriority w:val="0"/>
    <w:qFormat/>
    <w:pPr>
      <w:jc w:val="left"/>
    </w:pPr>
    <w:rPr>
      <w:bCs/>
      <w:spacing w:val="10"/>
      <w:szCs w:val="20"/>
    </w:rPr>
  </w:style>
  <w:style w:type="paragraph" w:styleId="957" w:customStyle="1">
    <w:name w:val="Table Paragraph"/>
    <w:basedOn w:val="723"/>
    <w:uiPriority w:val="99"/>
    <w:qFormat/>
    <w:pPr>
      <w:jc w:val="left"/>
    </w:pPr>
    <w:rPr>
      <w:rFonts w:ascii="Droid Sans Fallback" w:hAnsi="Droid Sans Fallback" w:eastAsia="楷体_GB2312" w:cs="Droid Sans Fallback"/>
      <w:sz w:val="22"/>
      <w:lang w:eastAsia="en-US"/>
    </w:rPr>
  </w:style>
  <w:style w:type="paragraph" w:styleId="958" w:customStyle="1">
    <w:name w:val="Body text|1"/>
    <w:basedOn w:val="723"/>
    <w:uiPriority w:val="0"/>
    <w:qFormat/>
    <w:pPr>
      <w:ind w:firstLine="400"/>
      <w:jc w:val="left"/>
      <w:spacing w:line="415" w:lineRule="auto"/>
    </w:pPr>
    <w:rPr>
      <w:rFonts w:hint="eastAsia" w:ascii="宋体" w:hAnsi="宋体"/>
      <w:color w:val="000000"/>
      <w:sz w:val="30"/>
      <w:szCs w:val="30"/>
    </w:rPr>
  </w:style>
  <w:style w:type="paragraph" w:styleId="959" w:customStyle="1">
    <w:name w:val="Body text|3"/>
    <w:basedOn w:val="723"/>
    <w:uiPriority w:val="0"/>
    <w:qFormat/>
    <w:pPr>
      <w:ind w:left="260" w:hanging="260"/>
      <w:jc w:val="left"/>
    </w:pPr>
    <w:rPr>
      <w:color w:val="000000"/>
      <w:sz w:val="26"/>
      <w:szCs w:val="26"/>
    </w:rPr>
  </w:style>
  <w:style w:type="character" w:styleId="960" w:customStyle="1">
    <w:name w:val="font21"/>
    <w:basedOn w:val="733"/>
    <w:uiPriority w:val="0"/>
    <w:qFormat/>
    <w:rPr>
      <w:rFonts w:hint="eastAsia" w:ascii="宋体" w:hAnsi="宋体" w:eastAsia="宋体" w:cs="宋体"/>
      <w:color w:val="000000"/>
      <w:sz w:val="24"/>
      <w:szCs w:val="24"/>
      <w:u w:val="none"/>
    </w:rPr>
  </w:style>
  <w:style w:type="paragraph" w:styleId="961" w:customStyle="1">
    <w:name w:val="脚注文本11"/>
    <w:basedOn w:val="723"/>
    <w:next w:val="962"/>
    <w:uiPriority w:val="99"/>
    <w:unhideWhenUsed/>
    <w:qFormat/>
    <w:pPr>
      <w:spacing w:after="40"/>
    </w:pPr>
    <w:rPr>
      <w:sz w:val="18"/>
    </w:rPr>
  </w:style>
  <w:style w:type="paragraph" w:styleId="962" w:customStyle="1">
    <w:name w:val="索引 511"/>
    <w:basedOn w:val="723"/>
    <w:next w:val="723"/>
    <w:uiPriority w:val="0"/>
    <w:qFormat/>
    <w:pPr>
      <w:ind w:left="798"/>
    </w:pPr>
    <w:rPr>
      <w:rFonts w:ascii="Calibri" w:hAnsi="Calibri"/>
    </w:rPr>
  </w:style>
  <w:style w:type="paragraph" w:styleId="963" w:customStyle="1">
    <w:name w:val="Plain Text1"/>
    <w:basedOn w:val="723"/>
    <w:uiPriority w:val="0"/>
    <w:qFormat/>
    <w:rPr>
      <w:rFonts w:ascii="宋体" w:hAnsi="宋体" w:eastAsia="楷体_GB2312"/>
      <w:sz w:val="26"/>
    </w:rPr>
  </w:style>
  <w:style w:type="paragraph" w:styleId="964" w:customStyle="1">
    <w:name w:val="纯文本11"/>
    <w:basedOn w:val="723"/>
    <w:uiPriority w:val="0"/>
    <w:qFormat/>
    <w:rPr>
      <w:rFonts w:ascii="宋体" w:hAnsi="Courier New"/>
    </w:rPr>
  </w:style>
  <w:style w:type="paragraph" w:styleId="965" w:customStyle="1">
    <w:name w:val="正文文本缩进 31"/>
    <w:basedOn w:val="918"/>
    <w:uiPriority w:val="0"/>
    <w:qFormat/>
    <w:pPr>
      <w:ind w:left="645" w:firstLine="645"/>
    </w:pPr>
    <w:rPr>
      <w:rFonts w:ascii="Arial" w:hAnsi="Arial" w:eastAsia="仿宋_GB2312"/>
      <w:color w:val="ffff00"/>
      <w:sz w:val="32"/>
      <w:szCs w:val="32"/>
    </w:rPr>
  </w:style>
  <w:style w:type="paragraph" w:styleId="966" w:customStyle="1">
    <w:name w:val="标题 21"/>
    <w:basedOn w:val="920"/>
    <w:next w:val="723"/>
    <w:uiPriority w:val="9"/>
    <w:qFormat/>
    <w:pPr>
      <w:numPr>
        <w:ilvl w:val="0"/>
        <w:numId w:val="1"/>
      </w:numPr>
      <w:keepLines/>
      <w:keepNext/>
      <w:spacing w:before="260" w:after="260" w:line="416" w:lineRule="auto"/>
      <w:outlineLvl w:val="1"/>
    </w:pPr>
    <w:rPr>
      <w:rFonts w:ascii="Cambria" w:hAnsi="Cambria"/>
      <w:b/>
      <w:bCs/>
      <w:sz w:val="28"/>
      <w:szCs w:val="32"/>
    </w:rPr>
  </w:style>
  <w:style w:type="table" w:styleId="967" w:customStyle="1">
    <w:name w:val="Table Normal"/>
    <w:uiPriority w:val="0"/>
    <w:semiHidden/>
    <w:unhideWhenUsed/>
    <w:qFormat/>
    <w:tblPr>
      <w:tblCellMar>
        <w:left w:w="0" w:type="dxa"/>
        <w:top w:w="0" w:type="dxa"/>
        <w:right w:w="0" w:type="dxa"/>
        <w:bottom w:w="0" w:type="dxa"/>
      </w:tblCellMar>
    </w:tblPr>
  </w:style>
  <w:style w:type="table" w:styleId="968" w:customStyle="1">
    <w:name w:val="网格型111"/>
    <w:uiPriority w:val="0"/>
    <w:qFormat/>
    <w:tblPr>
      <w:tblCellMar>
        <w:left w:w="0" w:type="dxa"/>
        <w:top w:w="0" w:type="dxa"/>
        <w:right w:w="0" w:type="dxa"/>
        <w:bottom w:w="0" w:type="dxa"/>
      </w:tblCellMar>
    </w:tbl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孙明玉</cp:lastModifiedBy>
  <cp:revision>7</cp:revision>
  <dcterms:created xsi:type="dcterms:W3CDTF">2023-07-19T08:00:00Z</dcterms:created>
  <dcterms:modified xsi:type="dcterms:W3CDTF">2025-12-12T01:22:28Z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DEB0CA2CB7474E16ABB56E0493CAD366_13</vt:lpwstr>
  </property>
  <property fmtid="{D5CDD505-2E9C-101B-9397-08002B2CF9AE}" pid="4" name="KSOTemplateDocerSaveRecord">
    <vt:lpwstr>eyJoZGlkIjoiMGU5ZjY0ZWZiYWVmMGVhMmQwM2ZjMTExZDVkN2Y1ZmIiLCJ1c2VySWQiOiIyODEwOTkyOTQifQ==</vt:lpwstr>
  </property>
</Properties>
</file>